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B5" w:rsidRPr="003350B5" w:rsidRDefault="003350B5" w:rsidP="003350B5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bookmarkStart w:id="0" w:name="_Hlk71295636"/>
    </w:p>
    <w:p w:rsidR="003350B5" w:rsidRPr="00486B9E" w:rsidRDefault="000234D5" w:rsidP="000234D5">
      <w:pPr>
        <w:ind w:left="21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86B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3350B5" w:rsidRPr="00486B9E">
        <w:rPr>
          <w:rFonts w:ascii="TH Sarabun New" w:hAnsi="TH Sarabun New" w:cs="TH Sarabun New"/>
          <w:b/>
          <w:bCs/>
          <w:sz w:val="32"/>
          <w:szCs w:val="32"/>
          <w:cs/>
        </w:rPr>
        <w:t>ใบเบิกยาและเวชภัณฑ์</w:t>
      </w:r>
      <w:r w:rsidR="003350B5" w:rsidRPr="00486B9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350B5" w:rsidRPr="00486B9E">
        <w:rPr>
          <w:rFonts w:ascii="TH Sarabun New" w:hAnsi="TH Sarabun New" w:cs="TH Sarabun New"/>
          <w:b/>
          <w:bCs/>
          <w:sz w:val="32"/>
          <w:szCs w:val="32"/>
          <w:cs/>
        </w:rPr>
        <w:t>คลังยาผลิต</w:t>
      </w:r>
    </w:p>
    <w:p w:rsidR="003350B5" w:rsidRPr="00486B9E" w:rsidRDefault="000234D5" w:rsidP="000234D5">
      <w:pPr>
        <w:ind w:left="720" w:firstLine="720"/>
        <w:rPr>
          <w:rFonts w:ascii="TH Sarabun New" w:hAnsi="TH Sarabun New" w:cs="TH Sarabun New"/>
          <w:b/>
          <w:bCs/>
          <w:sz w:val="28"/>
        </w:rPr>
      </w:pPr>
      <w:r w:rsidRPr="00486B9E">
        <w:rPr>
          <w:rFonts w:ascii="TH Sarabun New" w:hAnsi="TH Sarabun New" w:cs="TH Sarabun New" w:hint="cs"/>
          <w:sz w:val="28"/>
          <w:cs/>
        </w:rPr>
        <w:t xml:space="preserve">     </w:t>
      </w:r>
      <w:r w:rsidR="003350B5" w:rsidRPr="00486B9E">
        <w:rPr>
          <w:rFonts w:ascii="TH Sarabun New" w:hAnsi="TH Sarabun New" w:cs="TH Sarabun New"/>
          <w:sz w:val="28"/>
          <w:cs/>
        </w:rPr>
        <w:t>วันที่ .............. เดือน ..................................... พ.ศ. .................</w:t>
      </w:r>
    </w:p>
    <w:p w:rsidR="003350B5" w:rsidRPr="00486B9E" w:rsidRDefault="003350B5" w:rsidP="003350B5">
      <w:pPr>
        <w:jc w:val="center"/>
        <w:rPr>
          <w:rFonts w:ascii="TH Sarabun New" w:hAnsi="TH Sarabun New" w:cs="TH Sarabun New"/>
          <w:sz w:val="28"/>
        </w:rPr>
      </w:pPr>
      <w:r w:rsidRPr="00486B9E">
        <w:rPr>
          <w:rFonts w:ascii="TH Sarabun New" w:hAnsi="TH Sarabun New" w:cs="TH Sarabun New"/>
          <w:sz w:val="28"/>
          <w:cs/>
        </w:rPr>
        <w:t>ข้าพเจ้า........................................................................... ประจำอยู่ที่ภาควิชา/หน่วยงาน คลินิกรวม 1</w:t>
      </w:r>
    </w:p>
    <w:p w:rsidR="003350B5" w:rsidRPr="00486B9E" w:rsidRDefault="00320027" w:rsidP="003350B5">
      <w:pPr>
        <w:ind w:hanging="851"/>
        <w:jc w:val="center"/>
        <w:rPr>
          <w:rFonts w:ascii="TH Sarabun New" w:hAnsi="TH Sarabun New" w:cs="TH Sarabun New"/>
          <w:sz w:val="28"/>
          <w:cs/>
        </w:rPr>
      </w:pPr>
      <w:r w:rsidRPr="00486B9E">
        <w:rPr>
          <w:rFonts w:ascii="TH Sarabun New" w:hAnsi="TH Sarabun New" w:cs="TH Sarabun New"/>
          <w:sz w:val="28"/>
          <w:cs/>
        </w:rPr>
        <w:t>ขอเบิกยาและเวชภัณฑ์จากหน่วย</w:t>
      </w:r>
      <w:r w:rsidR="003350B5" w:rsidRPr="00486B9E">
        <w:rPr>
          <w:rFonts w:ascii="TH Sarabun New" w:hAnsi="TH Sarabun New" w:cs="TH Sarabun New"/>
          <w:sz w:val="28"/>
          <w:cs/>
        </w:rPr>
        <w:t xml:space="preserve">เภสัชกรรม โรงพยาบาลทันตกรรม ตามรายการข้างล่างนี้เพื่อ </w:t>
      </w:r>
      <w:r w:rsidR="003350B5" w:rsidRPr="00486B9E">
        <w:rPr>
          <w:rFonts w:ascii="TH Sarabun New" w:hAnsi="TH Sarabun New" w:cs="TH Sarabun New"/>
          <w:sz w:val="28"/>
        </w:rPr>
        <w:t xml:space="preserve">Stock </w:t>
      </w:r>
      <w:r w:rsidR="003350B5" w:rsidRPr="00486B9E">
        <w:rPr>
          <w:rFonts w:ascii="TH Sarabun New" w:hAnsi="TH Sarabun New" w:cs="TH Sarabun New"/>
          <w:sz w:val="28"/>
          <w:cs/>
        </w:rPr>
        <w:t>ไว้ปฏิบัติงานประจำคลินิก</w:t>
      </w:r>
    </w:p>
    <w:tbl>
      <w:tblPr>
        <w:tblStyle w:val="a3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276"/>
        <w:gridCol w:w="1559"/>
        <w:gridCol w:w="1418"/>
        <w:gridCol w:w="1417"/>
        <w:gridCol w:w="1134"/>
        <w:gridCol w:w="1276"/>
      </w:tblGrid>
      <w:tr w:rsidR="003350B5" w:rsidRPr="00E26342" w:rsidTr="008C7E4B">
        <w:trPr>
          <w:trHeight w:val="367"/>
        </w:trPr>
        <w:tc>
          <w:tcPr>
            <w:tcW w:w="850" w:type="dxa"/>
            <w:shd w:val="clear" w:color="auto" w:fill="D9D9D9" w:themeFill="background1" w:themeFillShade="D9"/>
          </w:tcPr>
          <w:bookmarkEnd w:id="0"/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รายการที่ขอเบิก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ขนาดบรรจุ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จำนวน </w:t>
            </w:r>
            <w:r w:rsidRPr="00486B9E">
              <w:rPr>
                <w:rFonts w:ascii="TH Sarabun New" w:hAnsi="TH Sarabun New" w:cs="TH Sarabun New"/>
                <w:b/>
                <w:bCs/>
                <w:sz w:val="28"/>
              </w:rPr>
              <w:t>Stock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จำนวนที่เบิก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ราคารวม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50B5" w:rsidRPr="00486B9E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6B9E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Alcohol 70%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450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E26342">
              <w:rPr>
                <w:rFonts w:ascii="TH Sarabun New" w:hAnsi="TH Sarabun New" w:cs="TH Sarabun New"/>
                <w:sz w:val="28"/>
              </w:rPr>
              <w:t xml:space="preserve">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Chlorhexidine 0.12% MW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240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8</w:t>
            </w:r>
            <w:r w:rsidRPr="00E26342">
              <w:rPr>
                <w:rFonts w:ascii="TH Sarabun New" w:hAnsi="TH Sarabun New" w:cs="TH Sarabun New"/>
                <w:sz w:val="28"/>
              </w:rPr>
              <w:t xml:space="preserve">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32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EDTA Solution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Glutaraldehyde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 xml:space="preserve">Methanol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(แอลกอฮอล์จุดไฟ)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 xml:space="preserve">2.14 </w:t>
            </w:r>
            <w:r w:rsidRPr="00E26342">
              <w:rPr>
                <w:rFonts w:ascii="TH Sarabun New" w:hAnsi="TH Sarabun New" w:cs="TH Sarabun New"/>
                <w:sz w:val="28"/>
              </w:rPr>
              <w:t>liter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72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/>
                <w:sz w:val="28"/>
              </w:rPr>
              <w:t>Savlon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E26342">
              <w:rPr>
                <w:rFonts w:ascii="TH Sarabun New" w:hAnsi="TH Sarabun New" w:cs="TH Sarabun New"/>
                <w:sz w:val="28"/>
              </w:rPr>
              <w:t>in water with NaNO2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Sodium Hypochlorite 0.05%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gallon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Sodium Hypochlorite 0.5%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5 gallon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Special Pumice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100 gm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Povidone Iodine 1% MW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20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11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Hydrogen peroxide 1% MW</w:t>
            </w:r>
          </w:p>
        </w:tc>
        <w:tc>
          <w:tcPr>
            <w:tcW w:w="1276" w:type="dxa"/>
          </w:tcPr>
          <w:p w:rsidR="003350B5" w:rsidRPr="00E26342" w:rsidRDefault="002520A9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  <w:r w:rsidR="003350B5" w:rsidRPr="00E26342">
              <w:rPr>
                <w:rFonts w:ascii="TH Sarabun New" w:hAnsi="TH Sarabun New" w:cs="TH Sarabun New"/>
                <w:sz w:val="28"/>
              </w:rPr>
              <w:t>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10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Alcohol gel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470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5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13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Talbot’ Solution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26342">
              <w:rPr>
                <w:rFonts w:ascii="TH Sarabun New" w:hAnsi="TH Sarabun New" w:cs="TH Sarabun New"/>
                <w:sz w:val="28"/>
              </w:rPr>
              <w:t>Vassaline</w:t>
            </w:r>
            <w:proofErr w:type="spellEnd"/>
          </w:p>
        </w:tc>
        <w:tc>
          <w:tcPr>
            <w:tcW w:w="1276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 xml:space="preserve">     50 gm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26342">
              <w:rPr>
                <w:rFonts w:ascii="TH Sarabun New" w:hAnsi="TH Sarabun New" w:cs="TH Sarabun New"/>
                <w:sz w:val="28"/>
              </w:rPr>
              <w:t>Hibiscrub</w:t>
            </w:r>
            <w:proofErr w:type="spellEnd"/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5,000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gallon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780/</w:t>
            </w:r>
            <w:r w:rsidRPr="00E26342">
              <w:rPr>
                <w:rFonts w:ascii="TH Sarabun New" w:hAnsi="TH Sarabun New" w:cs="TH Sarabun New"/>
                <w:sz w:val="28"/>
              </w:rPr>
              <w:t>gallon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 xml:space="preserve">Gentian violet 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proofErr w:type="spellStart"/>
            <w:r w:rsidRPr="00E26342">
              <w:rPr>
                <w:rFonts w:ascii="TH Sarabun New" w:hAnsi="TH Sarabun New" w:cs="TH Sarabun New"/>
                <w:sz w:val="28"/>
              </w:rPr>
              <w:t>Benzion</w:t>
            </w:r>
            <w:proofErr w:type="spellEnd"/>
            <w:r w:rsidRPr="00E26342">
              <w:rPr>
                <w:rFonts w:ascii="TH Sarabun New" w:hAnsi="TH Sarabun New" w:cs="TH Sarabun New"/>
                <w:sz w:val="28"/>
              </w:rPr>
              <w:t xml:space="preserve"> tincture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83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Chlorhexidine gel 2%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 xml:space="preserve">20 </w:t>
            </w:r>
            <w:r w:rsidRPr="00E26342">
              <w:rPr>
                <w:rFonts w:ascii="TH Sarabun New" w:hAnsi="TH Sarabun New" w:cs="TH Sarabun New"/>
                <w:sz w:val="28"/>
              </w:rPr>
              <w:t>gm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19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Ammonia spirit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30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2 Bot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850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  <w:tc>
          <w:tcPr>
            <w:tcW w:w="2694" w:type="dxa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  <w:cs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น้ำกลั่น</w:t>
            </w: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4,000 ml</w:t>
            </w:r>
          </w:p>
        </w:tc>
        <w:tc>
          <w:tcPr>
            <w:tcW w:w="1559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</w:rPr>
              <w:t>1 gallon</w:t>
            </w:r>
          </w:p>
        </w:tc>
        <w:tc>
          <w:tcPr>
            <w:tcW w:w="1418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3350B5" w:rsidRPr="00E26342" w:rsidRDefault="00994659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48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>
              <w:rPr>
                <w:rFonts w:ascii="TH Sarabun New" w:hAnsi="TH Sarabun New" w:cs="TH Sarabun New"/>
                <w:sz w:val="28"/>
              </w:rPr>
              <w:t>Bot</w:t>
            </w:r>
          </w:p>
        </w:tc>
        <w:tc>
          <w:tcPr>
            <w:tcW w:w="1134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86B9E" w:rsidRPr="00E26342" w:rsidTr="003350B5">
        <w:trPr>
          <w:trHeight w:val="495"/>
        </w:trPr>
        <w:tc>
          <w:tcPr>
            <w:tcW w:w="850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  <w:tc>
          <w:tcPr>
            <w:tcW w:w="2694" w:type="dxa"/>
          </w:tcPr>
          <w:p w:rsidR="00486B9E" w:rsidRPr="00E26342" w:rsidRDefault="00486B9E" w:rsidP="00C64D7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Dettol (</w:t>
            </w:r>
            <w:proofErr w:type="spellStart"/>
            <w:r w:rsidRPr="00486B9E">
              <w:rPr>
                <w:rFonts w:ascii="TH Sarabun New" w:hAnsi="TH Sarabun New" w:cs="TH Sarabun New"/>
                <w:sz w:val="28"/>
              </w:rPr>
              <w:t>chloroxylenol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>)</w:t>
            </w:r>
          </w:p>
        </w:tc>
        <w:tc>
          <w:tcPr>
            <w:tcW w:w="1276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7" w:type="dxa"/>
          </w:tcPr>
          <w:p w:rsidR="00486B9E" w:rsidRDefault="00486B9E" w:rsidP="0099465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4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76" w:type="dxa"/>
          </w:tcPr>
          <w:p w:rsidR="00486B9E" w:rsidRPr="00E26342" w:rsidRDefault="00486B9E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3350B5" w:rsidRPr="00E26342" w:rsidTr="003350B5">
        <w:trPr>
          <w:trHeight w:val="495"/>
        </w:trPr>
        <w:tc>
          <w:tcPr>
            <w:tcW w:w="7797" w:type="dxa"/>
            <w:gridSpan w:val="5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 w:rsidRPr="00E2634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3827" w:type="dxa"/>
            <w:gridSpan w:val="3"/>
          </w:tcPr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2634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                          บาท</w:t>
            </w:r>
          </w:p>
        </w:tc>
      </w:tr>
      <w:tr w:rsidR="003350B5" w:rsidRPr="00E26342" w:rsidTr="003350B5">
        <w:trPr>
          <w:trHeight w:val="495"/>
        </w:trPr>
        <w:tc>
          <w:tcPr>
            <w:tcW w:w="6379" w:type="dxa"/>
            <w:gridSpan w:val="4"/>
          </w:tcPr>
          <w:p w:rsidR="003350B5" w:rsidRPr="00E26342" w:rsidRDefault="003350B5" w:rsidP="00C64D71">
            <w:pPr>
              <w:pStyle w:val="a4"/>
              <w:numPr>
                <w:ilvl w:val="0"/>
                <w:numId w:val="1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ข้าพเจ้าขอรับรองว่าวัสดุที่เบิกไปนี้จะนำไปใช้ในราชการเท่านั้น</w:t>
            </w:r>
          </w:p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ลงชื่อ..............................ผู้เบิก    ลงชื่อ..............................หัวหน้าหน่วยงาน</w:t>
            </w:r>
          </w:p>
          <w:p w:rsidR="003350B5" w:rsidRPr="00E26342" w:rsidRDefault="003350B5" w:rsidP="001963AB">
            <w:pPr>
              <w:rPr>
                <w:rFonts w:ascii="TH Sarabun New" w:hAnsi="TH Sarabun New" w:cs="TH Sarabun New"/>
                <w:sz w:val="28"/>
                <w:cs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 xml:space="preserve">      (..................................)</w:t>
            </w:r>
            <w:r>
              <w:rPr>
                <w:rFonts w:ascii="TH Sarabun New" w:hAnsi="TH Sarabun New" w:cs="TH Sarabun New"/>
                <w:sz w:val="28"/>
              </w:rPr>
              <w:t xml:space="preserve">           </w:t>
            </w:r>
            <w:r w:rsidR="001963AB" w:rsidRPr="00E26342">
              <w:rPr>
                <w:rFonts w:ascii="TH Sarabun New" w:hAnsi="TH Sarabun New" w:cs="TH Sarabun New"/>
                <w:sz w:val="28"/>
                <w:cs/>
              </w:rPr>
              <w:t>(..................................)</w:t>
            </w:r>
          </w:p>
        </w:tc>
        <w:tc>
          <w:tcPr>
            <w:tcW w:w="5245" w:type="dxa"/>
            <w:gridSpan w:val="4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</w:t>
            </w:r>
            <w:r w:rsidRPr="00E26342">
              <w:rPr>
                <w:rFonts w:ascii="TH Sarabun New" w:hAnsi="TH Sarabun New" w:cs="TH Sarabun New"/>
                <w:sz w:val="28"/>
              </w:rPr>
              <w:t xml:space="preserve">         2.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 xml:space="preserve"> อนุมัติให้จ่ายได้</w:t>
            </w:r>
          </w:p>
          <w:p w:rsidR="003350B5" w:rsidRPr="00E26342" w:rsidRDefault="003350B5" w:rsidP="00C64D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ลงชื่อ..................................หัวหน้าหน่วยงาน</w:t>
            </w:r>
          </w:p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       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 xml:space="preserve">       ( นางพนิตา พร้อมมูล )</w:t>
            </w:r>
          </w:p>
        </w:tc>
      </w:tr>
      <w:tr w:rsidR="003350B5" w:rsidRPr="00E26342" w:rsidTr="003350B5">
        <w:trPr>
          <w:trHeight w:val="984"/>
        </w:trPr>
        <w:tc>
          <w:tcPr>
            <w:tcW w:w="6379" w:type="dxa"/>
            <w:gridSpan w:val="4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3.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ข้าพเจ้าได้จ่ายวัสดุครบถ้วนตามรายการข้างต้นแล้ว</w:t>
            </w:r>
          </w:p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ลงชื่อ...........................................ผู้จ่ายของ</w:t>
            </w:r>
          </w:p>
          <w:p w:rsidR="003350B5" w:rsidRPr="00D25048" w:rsidRDefault="003350B5" w:rsidP="00C64D71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(................................................)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cs/>
              </w:rPr>
              <w:t>......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....../.......</w:t>
            </w:r>
            <w:r>
              <w:rPr>
                <w:rFonts w:ascii="TH Sarabun New" w:hAnsi="TH Sarabun New" w:cs="TH Sarabun New"/>
                <w:sz w:val="28"/>
                <w:cs/>
              </w:rPr>
              <w:t>....../.........</w:t>
            </w:r>
          </w:p>
        </w:tc>
        <w:tc>
          <w:tcPr>
            <w:tcW w:w="5245" w:type="dxa"/>
            <w:gridSpan w:val="4"/>
          </w:tcPr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 w:rsidRPr="00E26342">
              <w:rPr>
                <w:rFonts w:ascii="TH Sarabun New" w:hAnsi="TH Sarabun New" w:cs="TH Sarabun New"/>
                <w:sz w:val="28"/>
                <w:cs/>
              </w:rPr>
              <w:t>4.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ข้าพเจ้าได้ตรวจรับวัสดุครบถ้วนตามรายการข้างต้นแล้ว</w:t>
            </w:r>
          </w:p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ลงชื่อ......................................ผู้รับของ</w:t>
            </w:r>
          </w:p>
          <w:p w:rsidR="003350B5" w:rsidRPr="00E26342" w:rsidRDefault="003350B5" w:rsidP="00C64D7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Pr="00E26342">
              <w:rPr>
                <w:rFonts w:ascii="TH Sarabun New" w:hAnsi="TH Sarabun New" w:cs="TH Sarabun New"/>
                <w:sz w:val="28"/>
                <w:cs/>
              </w:rPr>
              <w:t>(................................................)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 .........../............../............</w:t>
            </w:r>
          </w:p>
        </w:tc>
      </w:tr>
    </w:tbl>
    <w:p w:rsidR="008A4DF3" w:rsidRPr="000234D5" w:rsidRDefault="008A4DF3" w:rsidP="000234D5">
      <w:pPr>
        <w:rPr>
          <w:rFonts w:hint="cs"/>
        </w:rPr>
      </w:pPr>
      <w:bookmarkStart w:id="1" w:name="_GoBack"/>
      <w:bookmarkEnd w:id="1"/>
    </w:p>
    <w:sectPr w:rsidR="008A4DF3" w:rsidRPr="000234D5" w:rsidSect="00486B9E">
      <w:pgSz w:w="11906" w:h="16838"/>
      <w:pgMar w:top="142" w:right="42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7228"/>
    <w:multiLevelType w:val="hybridMultilevel"/>
    <w:tmpl w:val="DBE8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B5"/>
    <w:rsid w:val="000234D5"/>
    <w:rsid w:val="001963AB"/>
    <w:rsid w:val="002520A9"/>
    <w:rsid w:val="00320027"/>
    <w:rsid w:val="003350B5"/>
    <w:rsid w:val="00486B9E"/>
    <w:rsid w:val="008A4DF3"/>
    <w:rsid w:val="008C7E4B"/>
    <w:rsid w:val="009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4AAD"/>
  <w15:chartTrackingRefBased/>
  <w15:docId w15:val="{277C7119-E8FA-4B0B-9D95-8594BDF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2021-07-05T06:54:00Z</dcterms:created>
  <dcterms:modified xsi:type="dcterms:W3CDTF">2021-07-08T09:13:00Z</dcterms:modified>
</cp:coreProperties>
</file>