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69" w:rsidRDefault="00240B69" w:rsidP="00240B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Terms of Reference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109AB">
        <w:rPr>
          <w:rFonts w:ascii="TH SarabunPSK" w:hAnsi="TH SarabunPSK" w:cs="TH SarabunPSK"/>
          <w:b/>
          <w:bCs/>
          <w:sz w:val="32"/>
          <w:szCs w:val="32"/>
        </w:rPr>
        <w:t xml:space="preserve">TOR 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ซื้อ</w:t>
      </w:r>
      <w:r w:rsidR="001C5E20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</w:t>
      </w:r>
      <w:r w:rsidR="001C5E20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2109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40B69" w:rsidRPr="00871D4E" w:rsidRDefault="00240B69" w:rsidP="00240B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BEC31" wp14:editId="4090FE20">
                <wp:simplePos x="0" y="0"/>
                <wp:positionH relativeFrom="column">
                  <wp:posOffset>2767054</wp:posOffset>
                </wp:positionH>
                <wp:positionV relativeFrom="paragraph">
                  <wp:posOffset>171257</wp:posOffset>
                </wp:positionV>
                <wp:extent cx="1518699" cy="7951"/>
                <wp:effectExtent l="0" t="0" r="24765" b="3048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99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199EB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3.5pt" to="3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" strokecolor="windowText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40B69" w:rsidRPr="00155FD7" w:rsidRDefault="00240B69" w:rsidP="00240B6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40B69" w:rsidRPr="002109AB" w:rsidRDefault="00240B69" w:rsidP="00240B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1E1CD" wp14:editId="4CF03696">
                <wp:simplePos x="0" y="0"/>
                <wp:positionH relativeFrom="column">
                  <wp:posOffset>429370</wp:posOffset>
                </wp:positionH>
                <wp:positionV relativeFrom="paragraph">
                  <wp:posOffset>139424</wp:posOffset>
                </wp:positionV>
                <wp:extent cx="5383033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71879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1pt" to="45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" strokecolor="black [3213]" strokeweight="1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0B69" w:rsidRPr="00155FD7" w:rsidRDefault="00240B69" w:rsidP="00240B6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40B69" w:rsidRPr="00871D4E" w:rsidRDefault="00240B69" w:rsidP="00240B6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EC6A" wp14:editId="3EFC62C5">
                <wp:simplePos x="0" y="0"/>
                <wp:positionH relativeFrom="column">
                  <wp:posOffset>429260</wp:posOffset>
                </wp:positionH>
                <wp:positionV relativeFrom="paragraph">
                  <wp:posOffset>153007</wp:posOffset>
                </wp:positionV>
                <wp:extent cx="5382895" cy="0"/>
                <wp:effectExtent l="0" t="0" r="2730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08FC4" id="ตัวเชื่อมต่อตรง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2.05pt" to="45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" strokecolor="windowText" strokeweight="1.5pt">
                <v:stroke dashstyle="1 1" joinstyle="miter"/>
              </v:line>
            </w:pict>
          </mc:Fallback>
        </mc:AlternateContent>
      </w:r>
    </w:p>
    <w:p w:rsidR="00240B69" w:rsidRDefault="00240B69" w:rsidP="00240B6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FD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คุณสมบัติของผู้เสนอราคา</w:t>
      </w:r>
      <w:r w:rsidRPr="00155FD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55FD7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(ไม่จำเป็นต้องใส่ทุกข้อ พิจารณาให้ใกล้เคียงกับวิธีการจัดซื้อมากที่สุด)</w:t>
      </w:r>
    </w:p>
    <w:p w:rsidR="00240B69" w:rsidRPr="00240B69" w:rsidRDefault="00240B69" w:rsidP="00240B6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3.1  เป็นนิติบุคคล/บุคคล</w:t>
      </w:r>
      <w:r w:rsidRPr="00240B69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Pr="00240B69">
        <w:rPr>
          <w:rFonts w:ascii="TH SarabunPSK" w:hAnsi="TH SarabunPSK" w:cs="TH SarabunPSK"/>
          <w:sz w:val="32"/>
          <w:szCs w:val="32"/>
          <w:cs/>
        </w:rPr>
        <w:t xml:space="preserve"> ผู้มีอาชีพขายพัสดุที่จัดซื้อด้วยวิธีประกวดราคาอิเล็กทรอนิกส์ครั้งนี้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3.2  ไม่เป็นผู้ที่ถูกระบุชื่อไว้ในบัญชีรายชื่อผู้ทิ้งงานของทางราชการ และได้แจ้งเวียนชื่อแล้วหรือไม่เป็นผู้ที่ได้รับผล ของการสั่งให้นิติบุคคลหรือบุคคลอื่นเป็นผู้ทิ้งงานตามระเบียบของทางราชการ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3.3 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ผู้เสนอราคา ได้มีคำสั่งให้สละสิทธิ์ความคุ้มกันเช่นว่านั้น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 xml:space="preserve">3.4 ไม่เป็นผู้มีผลประโยชน์ร่วมกันกับผู้เสนอราคารายอื่นที่เข้าเสนอราคาให้แก่ 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สำ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นักงานพัฒนาเทคโนโลยีอวกาศ และภูมิสารสนเทศ (องค์การมหาชน) ณ วันประกาศประกวดราคา อิเล็กทรอนิกส์ หรือไม่เป็นผู้กระ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ทำ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การอัน เป็นการขัดขวางการแข่งขันราคาอย่างเป็นธรรมใน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การประกวดราคาครั้งนี้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*** 3.5 บุคคล</w:t>
      </w:r>
      <w:r w:rsidR="001C5E20">
        <w:rPr>
          <w:rFonts w:ascii="TH SarabunPSK" w:hAnsi="TH SarabunPSK" w:cs="TH SarabunPSK" w:hint="cs"/>
          <w:sz w:val="32"/>
          <w:szCs w:val="32"/>
          <w:cs/>
        </w:rPr>
        <w:t xml:space="preserve">ธรรมดา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หรือนิติบุคคลที่จะเข้าร่วมเป็นคู่สัญญาต้องไม่อยู่ในฐานะเป็นผู้ไม่แสดงบัญชีรายรับรายจ่าย หรือ แสดงบัญชีรายรับรายจ่ายไม่ถูกต้องในสาระสำคัญ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*** 3.6 บุคคลหรือนิติบุคคลที่จะเข้าเป็นคู่สัญญากับหน่วยงานของรัฐซึ่งได้ด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 xml:space="preserve">เนินการจัดซื้อ 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จัดจ้างด้วยระบบ อิเล็กทรอนิกส์ (</w:t>
      </w:r>
      <w:r w:rsidR="00240B69" w:rsidRPr="00240B69">
        <w:rPr>
          <w:rFonts w:ascii="TH SarabunPSK" w:hAnsi="TH SarabunPSK" w:cs="TH SarabunPSK"/>
          <w:sz w:val="32"/>
          <w:szCs w:val="32"/>
        </w:rPr>
        <w:t xml:space="preserve">e-Gevernment Procurement : e-GP)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ต้องลงทะเบียนในระบบอิเล็กทรอนิกส์ของ กรมบัญชีกลางที่เว็บไซต์ศูนย์ข้อมูลจัดซื้อจัดจ้างภาครัฐ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*** 3.7 คู่สัญญาต้องรับ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และจ่ายเงินผ่านบัญชีธนาคาร เว้นแต่การจ่ายเงินแต่ละครั้งซึ่งมีมูลค่าไม่เกินสามหมื่นบาท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คู่สัญญาอาจจ่ายเป็นเงินสดก็ได้</w:t>
      </w:r>
    </w:p>
    <w:p w:rsidR="0008331B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3.8 ผู้เสนอราคาต้องเป็นผู้ผลิต หรือผู้แทน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จำ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หน่ายที่ได้รับการแต่งตั้งเป็นตัวแทน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จำ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หน่าย ....................................ที่เสนอจากบริษัทผู้ผลิต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โ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ดยตรง/ผู้แทนจำหน่าย ในปีปัจจุบัน โดยต้องยื่นหลักฐานแสดงการเป็นผู้ผลิต หรือการแต่งตั้งเป็นผู้แทน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จำ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หน่าย เพื่อประกอบการพิจารณาเป็น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ผู้มีคุณสมบัติเบื้องต้นในการเสนอราคา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(จะก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หนดหรือไม่ก็ได้)</w:t>
      </w:r>
    </w:p>
    <w:p w:rsidR="00240B69" w:rsidRPr="00240B69" w:rsidRDefault="0008331B" w:rsidP="0008331B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3.9 ผู้เสนอราคาต้องมีผลงานการจำหน่ายพัสดุประเภทเดียวกันกับที่จัดซื้อในวงเงินไม่น้อยกว่า(ไม่เกิน50% ของงบประมาณการจัดซื้อ)...............ในสัญญาเดียว ภายในเวลาไม่เกิน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ab/>
        <w:t>ปีนับถัดจากวันที่ลงนามในสัญญาหรือใบสั่งซื้ออย่างน้อย 1 ผลงาน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หน่วยงานอื่นของรัฐหรือ หน่วยงานเอกชนที่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สำ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นักงานเชื่อถือ โดยต้องแนบส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เนาสัญญา และ/หรือ หนังสือรับรองผลงานเสนอพร้อมการยื่นเสนอราคา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ก</w:t>
      </w:r>
      <w:r w:rsidR="00240B69" w:rsidRPr="00240B69"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หนดหรือไม่ก็ได้)</w:t>
      </w:r>
    </w:p>
    <w:p w:rsidR="00240B69" w:rsidRPr="00240B69" w:rsidRDefault="001C5E20" w:rsidP="00240B69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40B6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40B69" w:rsidRPr="00240B69">
        <w:rPr>
          <w:rFonts w:ascii="TH SarabunPSK" w:hAnsi="TH SarabunPSK" w:cs="TH SarabunPSK"/>
          <w:color w:val="FF0000"/>
          <w:sz w:val="32"/>
          <w:szCs w:val="32"/>
          <w:cs/>
        </w:rPr>
        <w:t>( *** ข้อ 3.5 – 3.7 ก าหนดเฉพาะวงเงินตั้งแต่ 500</w:t>
      </w:r>
      <w:r w:rsidR="00240B69" w:rsidRPr="00240B69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40B69" w:rsidRPr="00240B69">
        <w:rPr>
          <w:rFonts w:ascii="TH SarabunPSK" w:hAnsi="TH SarabunPSK" w:cs="TH SarabunPSK"/>
          <w:color w:val="FF0000"/>
          <w:sz w:val="32"/>
          <w:szCs w:val="32"/>
          <w:cs/>
        </w:rPr>
        <w:t>000 บาท ขึ้นไป)</w:t>
      </w:r>
    </w:p>
    <w:p w:rsidR="00240B69" w:rsidRPr="00240B69" w:rsidRDefault="00240B69" w:rsidP="00240B69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คุณลักษณะเฉพาะ</w:t>
      </w:r>
    </w:p>
    <w:p w:rsidR="00240B69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ก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240B69">
        <w:rPr>
          <w:rFonts w:ascii="TH SarabunPSK" w:hAnsi="TH SarabunPSK" w:cs="TH SarabunPSK"/>
          <w:sz w:val="32"/>
          <w:szCs w:val="32"/>
          <w:cs/>
        </w:rPr>
        <w:t>หนดรายละเอียดคุณลักษณะของพัสดุที่ต้องการซื้อ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</w:rPr>
        <w:t>เพื่อให้เป็นไปตามความต้องการใช้งานของผู้ซื้อ</w:t>
      </w:r>
    </w:p>
    <w:p w:rsidR="00E71794" w:rsidRDefault="00E71794" w:rsidP="00E71794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คุณสมบัติทั่วไป</w:t>
      </w:r>
    </w:p>
    <w:p w:rsidR="002A2E5A" w:rsidRDefault="00E71794" w:rsidP="002A2E5A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คุณสมบัติด้านเทคนิค</w:t>
      </w:r>
    </w:p>
    <w:p w:rsidR="002A2E5A" w:rsidRPr="002A2E5A" w:rsidRDefault="002A2E5A" w:rsidP="002A2E5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ข้อกำ</w:t>
      </w:r>
      <w:r w:rsidRPr="002A2E5A">
        <w:rPr>
          <w:rFonts w:ascii="TH SarabunPSK" w:hAnsi="TH SarabunPSK" w:cs="TH SarabunPSK"/>
          <w:b/>
          <w:bCs/>
          <w:sz w:val="32"/>
          <w:szCs w:val="32"/>
          <w:cs/>
        </w:rPr>
        <w:t>หนดทั่วไป</w:t>
      </w:r>
    </w:p>
    <w:p w:rsidR="002A2E5A" w:rsidRPr="002A2E5A" w:rsidRDefault="002A2E5A" w:rsidP="002A2E5A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ผู้ขายจะต้องแจ้งกำ</w:t>
      </w:r>
      <w:r w:rsidRPr="002A2E5A">
        <w:rPr>
          <w:rFonts w:ascii="TH SarabunPSK" w:hAnsi="TH SarabunPSK" w:cs="TH SarabunPSK"/>
          <w:sz w:val="32"/>
          <w:szCs w:val="32"/>
          <w:cs/>
        </w:rPr>
        <w:t>หนดเวลาติดตั้งแล้วเสร็จพร้อมที่จะใช้งานและส่งมอบคอมพิวเตอร์ได้โดย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A2E5A">
        <w:rPr>
          <w:rFonts w:ascii="TH SarabunPSK" w:hAnsi="TH SarabunPSK" w:cs="TH SarabunPSK"/>
          <w:sz w:val="32"/>
          <w:szCs w:val="32"/>
          <w:cs/>
        </w:rPr>
        <w:t>เป็นหนังสือ ยื่นต่อผู้ซื้อ ณ…………….............................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ในเวลาราชการก่อนวันกำหนด</w:t>
      </w:r>
      <w:r w:rsidRPr="002A2E5A">
        <w:rPr>
          <w:rFonts w:ascii="TH SarabunPSK" w:hAnsi="TH SarabunPSK" w:cs="TH SarabunPSK"/>
          <w:sz w:val="32"/>
          <w:szCs w:val="32"/>
          <w:cs/>
        </w:rPr>
        <w:t>ส่งมอบ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2E5A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</w:t>
      </w:r>
      <w:r w:rsidRPr="002A2E5A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2E5A">
        <w:rPr>
          <w:rFonts w:ascii="TH SarabunPSK" w:hAnsi="TH SarabunPSK" w:cs="TH SarabunPSK"/>
          <w:sz w:val="32"/>
          <w:szCs w:val="32"/>
          <w:cs/>
        </w:rPr>
        <w:t>การ</w:t>
      </w:r>
    </w:p>
    <w:p w:rsidR="002A2E5A" w:rsidRPr="002A2E5A" w:rsidRDefault="002A2E5A" w:rsidP="00864E63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2E5A">
        <w:rPr>
          <w:rFonts w:ascii="TH SarabunPSK" w:hAnsi="TH SarabunPSK" w:cs="TH SarabunPSK"/>
          <w:sz w:val="32"/>
          <w:szCs w:val="32"/>
          <w:cs/>
        </w:rPr>
        <w:t>ผู้ขายต้องออกแบบสถานที่ติดตั้งคอมพิวเตอร์รวมทั้งระบบอื่น ๆ ที่เกี่ยวข</w:t>
      </w:r>
      <w:r w:rsidRPr="002A2E5A">
        <w:rPr>
          <w:rFonts w:ascii="TH SarabunPSK" w:hAnsi="TH SarabunPSK" w:cs="TH SarabunPSK"/>
          <w:sz w:val="32"/>
          <w:szCs w:val="32"/>
          <w:cs/>
        </w:rPr>
        <w:t>้องตามมาตรฐานของผู้ขาย</w:t>
      </w:r>
      <w:r w:rsidRPr="002A2E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2E5A">
        <w:rPr>
          <w:rFonts w:ascii="TH SarabunPSK" w:hAnsi="TH SarabunPSK" w:cs="TH SarabunPSK"/>
          <w:sz w:val="32"/>
          <w:szCs w:val="32"/>
          <w:cs/>
        </w:rPr>
        <w:t>และได้รับ</w:t>
      </w:r>
      <w:r w:rsidRPr="002A2E5A">
        <w:rPr>
          <w:rFonts w:ascii="TH SarabunPSK" w:hAnsi="TH SarabunPSK" w:cs="TH SarabunPSK"/>
          <w:sz w:val="32"/>
          <w:szCs w:val="32"/>
          <w:cs/>
        </w:rPr>
        <w:t>ความเห็นชอบจากผู้ซื้อ และผู้ขายต้องจัดหาเจ้าหน้าที่มาให้</w:t>
      </w:r>
      <w:r w:rsidRPr="002A2E5A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2A2E5A">
        <w:rPr>
          <w:rFonts w:ascii="TH SarabunPSK" w:hAnsi="TH SarabunPSK" w:cs="TH SarabunPSK"/>
          <w:sz w:val="32"/>
          <w:szCs w:val="32"/>
          <w:cs/>
        </w:rPr>
        <w:t>แนะ</w:t>
      </w:r>
      <w:r w:rsidRPr="002A2E5A">
        <w:rPr>
          <w:rFonts w:ascii="TH SarabunPSK" w:hAnsi="TH SarabunPSK" w:cs="TH SarabunPSK" w:hint="cs"/>
          <w:sz w:val="32"/>
          <w:szCs w:val="32"/>
          <w:cs/>
        </w:rPr>
        <w:t xml:space="preserve">นำ          </w:t>
      </w:r>
      <w:r w:rsidRPr="002A2E5A">
        <w:rPr>
          <w:rFonts w:ascii="TH SarabunPSK" w:hAnsi="TH SarabunPSK" w:cs="TH SarabunPSK"/>
          <w:sz w:val="32"/>
          <w:szCs w:val="32"/>
          <w:cs/>
        </w:rPr>
        <w:t>และตรวจสอบความถูกต้องเหมาะสม ของสถานที่ให้ทันต่อการติดตั้งคอมพิวเตอร์โดยไม่คิดค่าใช้จ่ายใด ๆ จากผู้ซื้อภายใน</w:t>
      </w:r>
      <w:r w:rsidRPr="002A2E5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A2E5A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นับถัดจากวันลงนามในสัญญา</w:t>
      </w:r>
    </w:p>
    <w:p w:rsidR="002A2E5A" w:rsidRPr="002A2E5A" w:rsidRDefault="002A2E5A" w:rsidP="002A2E5A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2E5A">
        <w:rPr>
          <w:rFonts w:ascii="TH SarabunPSK" w:hAnsi="TH SarabunPSK" w:cs="TH SarabunPSK"/>
          <w:sz w:val="32"/>
          <w:szCs w:val="32"/>
          <w:cs/>
        </w:rPr>
        <w:t>ผู้ขายต้องน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2E5A">
        <w:rPr>
          <w:rFonts w:ascii="TH SarabunPSK" w:hAnsi="TH SarabunPSK" w:cs="TH SarabunPSK"/>
          <w:sz w:val="32"/>
          <w:szCs w:val="32"/>
          <w:cs/>
        </w:rPr>
        <w:t xml:space="preserve">เสนอแผนการฝึกอบรมในรายละเอียด เช่น หัวข้อการฝึกอบรม </w:t>
      </w:r>
      <w:r>
        <w:rPr>
          <w:rFonts w:ascii="TH SarabunPSK" w:hAnsi="TH SarabunPSK" w:cs="TH SarabunPSK"/>
          <w:sz w:val="32"/>
          <w:szCs w:val="32"/>
          <w:cs/>
        </w:rPr>
        <w:t>ระยะเวลา คุณสมบัติผู้เข้ารับการ</w:t>
      </w:r>
      <w:r w:rsidRPr="002A2E5A">
        <w:rPr>
          <w:rFonts w:ascii="TH SarabunPSK" w:hAnsi="TH SarabunPSK" w:cs="TH SarabunPSK"/>
          <w:sz w:val="32"/>
          <w:szCs w:val="32"/>
          <w:cs/>
        </w:rPr>
        <w:t xml:space="preserve">อบรม วิทยากร พร้อมจัดการฝึกอบรมการใช้งานเครื่องคอมพิวเตอร์ โปรแกรม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2E5A">
        <w:rPr>
          <w:rFonts w:ascii="TH SarabunPSK" w:hAnsi="TH SarabunPSK" w:cs="TH SarabunPSK"/>
          <w:sz w:val="32"/>
          <w:szCs w:val="32"/>
          <w:cs/>
        </w:rPr>
        <w:t>และอุปกรณ์ ทั้งนี้ผู้ขาย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2E5A">
        <w:rPr>
          <w:rFonts w:ascii="TH SarabunPSK" w:hAnsi="TH SarabunPSK" w:cs="TH SarabunPSK"/>
          <w:sz w:val="32"/>
          <w:szCs w:val="32"/>
          <w:cs/>
        </w:rPr>
        <w:t>เป็นผู้รับผิดชอบค่าใช้จ่ายทั้งสิ้น โดยให้มีเอกสารตาม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A2E5A">
        <w:rPr>
          <w:rFonts w:ascii="TH SarabunPSK" w:hAnsi="TH SarabunPSK" w:cs="TH SarabunPSK"/>
          <w:sz w:val="32"/>
          <w:szCs w:val="32"/>
          <w:cs/>
        </w:rPr>
        <w:t>นวนผู้เข้ารับ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2E5A">
        <w:rPr>
          <w:rFonts w:ascii="TH SarabunPSK" w:hAnsi="TH SarabunPSK" w:cs="TH SarabunPSK"/>
          <w:sz w:val="32"/>
          <w:szCs w:val="32"/>
          <w:cs/>
        </w:rPr>
        <w:t>การฝึกอบรม</w:t>
      </w:r>
    </w:p>
    <w:p w:rsidR="002A2E5A" w:rsidRDefault="002A2E5A" w:rsidP="002A2E5A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A2E5A">
        <w:rPr>
          <w:rFonts w:ascii="TH SarabunPSK" w:hAnsi="TH SarabunPSK" w:cs="TH SarabunPSK"/>
          <w:sz w:val="32"/>
          <w:szCs w:val="32"/>
          <w:cs/>
        </w:rPr>
        <w:t>...........................................(อื่นๆ ถ้ามี)........................................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2E5A" w:rsidRPr="009D5F1C" w:rsidRDefault="002A2E5A" w:rsidP="002A2E5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5F1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</w:t>
      </w:r>
      <w:r w:rsidRPr="009D5F1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2A2E5A" w:rsidRPr="002A2E5A" w:rsidRDefault="002A2E5A" w:rsidP="009D5F1C">
      <w:pPr>
        <w:pStyle w:val="a3"/>
        <w:numPr>
          <w:ilvl w:val="1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2E5A">
        <w:rPr>
          <w:rFonts w:ascii="TH SarabunPSK" w:hAnsi="TH SarabunPSK" w:cs="TH SarabunPSK"/>
          <w:sz w:val="32"/>
          <w:szCs w:val="32"/>
          <w:cs/>
        </w:rPr>
        <w:t>ผู้ขา</w:t>
      </w:r>
      <w:r w:rsidR="009D5F1C">
        <w:rPr>
          <w:rFonts w:ascii="TH SarabunPSK" w:hAnsi="TH SarabunPSK" w:cs="TH SarabunPSK"/>
          <w:sz w:val="32"/>
          <w:szCs w:val="32"/>
          <w:cs/>
        </w:rPr>
        <w:t>ยจะต้องติดตั้งคอมพิวเตอร์ที่ขาย</w:t>
      </w:r>
      <w:r w:rsidRPr="002A2E5A">
        <w:rPr>
          <w:rFonts w:ascii="TH SarabunPSK" w:hAnsi="TH SarabunPSK" w:cs="TH SarabunPSK"/>
          <w:sz w:val="32"/>
          <w:szCs w:val="32"/>
          <w:cs/>
        </w:rPr>
        <w:t>ให้ถูกต้อง</w:t>
      </w:r>
      <w:r w:rsidR="009D5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2E5A">
        <w:rPr>
          <w:rFonts w:ascii="TH SarabunPSK" w:hAnsi="TH SarabunPSK" w:cs="TH SarabunPSK"/>
          <w:sz w:val="32"/>
          <w:szCs w:val="32"/>
          <w:cs/>
        </w:rPr>
        <w:t>และครบถ้วนตาม</w:t>
      </w:r>
      <w:r w:rsidR="009D5F1C">
        <w:rPr>
          <w:rFonts w:ascii="TH SarabunPSK" w:hAnsi="TH SarabunPSK" w:cs="TH SarabunPSK"/>
          <w:sz w:val="32"/>
          <w:szCs w:val="32"/>
          <w:cs/>
        </w:rPr>
        <w:t>ข้อกำ</w:t>
      </w:r>
      <w:r w:rsidRPr="002A2E5A">
        <w:rPr>
          <w:rFonts w:ascii="TH SarabunPSK" w:hAnsi="TH SarabunPSK" w:cs="TH SarabunPSK"/>
          <w:sz w:val="32"/>
          <w:szCs w:val="32"/>
          <w:cs/>
        </w:rPr>
        <w:t>หนด และพร้อมที่จะ</w:t>
      </w:r>
      <w:r w:rsidR="009D5F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2E5A">
        <w:rPr>
          <w:rFonts w:ascii="TH SarabunPSK" w:hAnsi="TH SarabunPSK" w:cs="TH SarabunPSK"/>
          <w:sz w:val="32"/>
          <w:szCs w:val="32"/>
          <w:cs/>
        </w:rPr>
        <w:t>ใช้งานได้ให้แก่</w:t>
      </w:r>
      <w:r w:rsidR="009D5F1C"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Pr="002A2E5A">
        <w:rPr>
          <w:rFonts w:ascii="TH SarabunPSK" w:hAnsi="TH SarabunPSK" w:cs="TH SarabunPSK"/>
          <w:sz w:val="32"/>
          <w:szCs w:val="32"/>
          <w:cs/>
        </w:rPr>
        <w:t>ภายใน</w:t>
      </w:r>
      <w:r w:rsidR="009D5F1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A2E5A">
        <w:rPr>
          <w:rFonts w:ascii="TH SarabunPSK" w:hAnsi="TH SarabunPSK" w:cs="TH SarabunPSK"/>
          <w:sz w:val="32"/>
          <w:szCs w:val="32"/>
          <w:cs/>
        </w:rPr>
        <w:t>วัน</w:t>
      </w:r>
      <w:r w:rsidR="009D5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2E5A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</w:t>
      </w:r>
    </w:p>
    <w:p w:rsidR="002A2E5A" w:rsidRPr="002A2E5A" w:rsidRDefault="002A2E5A" w:rsidP="002A2E5A">
      <w:pPr>
        <w:pStyle w:val="a3"/>
        <w:spacing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2A2E5A">
        <w:rPr>
          <w:rFonts w:ascii="TH SarabunPSK" w:hAnsi="TH SarabunPSK" w:cs="TH SarabunPSK"/>
          <w:sz w:val="32"/>
          <w:szCs w:val="32"/>
          <w:cs/>
        </w:rPr>
        <w:t>6.2  ผู้ขายจะต้องจัดฝึกอบรมให้แก่เจ้าหน้าที่ของ</w:t>
      </w:r>
      <w:r w:rsidR="009D5F1C"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Pr="002A2E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F1C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A2E5A">
        <w:rPr>
          <w:rFonts w:ascii="TH SarabunPSK" w:hAnsi="TH SarabunPSK" w:cs="TH SarabunPSK"/>
          <w:sz w:val="32"/>
          <w:szCs w:val="32"/>
          <w:cs/>
        </w:rPr>
        <w:t>นวนไม่น้อยกว่า</w:t>
      </w:r>
      <w:r w:rsidR="009D5F1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A2E5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D5F1C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A2E5A">
        <w:rPr>
          <w:rFonts w:ascii="TH SarabunPSK" w:hAnsi="TH SarabunPSK" w:cs="TH SarabunPSK"/>
          <w:sz w:val="32"/>
          <w:szCs w:val="32"/>
          <w:cs/>
        </w:rPr>
        <w:t>นวน</w:t>
      </w:r>
      <w:r w:rsidR="009D5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2E5A">
        <w:rPr>
          <w:rFonts w:ascii="TH SarabunPSK" w:hAnsi="TH SarabunPSK" w:cs="TH SarabunPSK"/>
          <w:sz w:val="32"/>
          <w:szCs w:val="32"/>
          <w:cs/>
        </w:rPr>
        <w:t>ไม่น้อยกว่า..................วัน ให้แล้วเสร็จภายในวันนับถัดจากวันลงนามในสัญญา</w:t>
      </w:r>
    </w:p>
    <w:p w:rsidR="009D5F1C" w:rsidRPr="009D5F1C" w:rsidRDefault="009D5F1C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5F1C">
        <w:rPr>
          <w:rFonts w:ascii="TH SarabunPSK" w:hAnsi="TH SarabunPSK" w:cs="TH SarabunPSK"/>
          <w:b/>
          <w:bCs/>
          <w:sz w:val="32"/>
          <w:szCs w:val="32"/>
          <w:cs/>
        </w:rPr>
        <w:t>กำ</w:t>
      </w:r>
      <w:r w:rsidR="002A2E5A" w:rsidRPr="009D5F1C">
        <w:rPr>
          <w:rFonts w:ascii="TH SarabunPSK" w:hAnsi="TH SarabunPSK" w:cs="TH SarabunPSK"/>
          <w:b/>
          <w:bCs/>
          <w:sz w:val="32"/>
          <w:szCs w:val="32"/>
          <w:cs/>
        </w:rPr>
        <w:t>หนดส่งมอบ</w:t>
      </w:r>
    </w:p>
    <w:p w:rsidR="009D5F1C" w:rsidRDefault="009D5F1C" w:rsidP="009D5F1C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2E5A" w:rsidRPr="009D5F1C">
        <w:rPr>
          <w:rFonts w:ascii="TH SarabunPSK" w:hAnsi="TH SarabunPSK" w:cs="TH SarabunPSK"/>
          <w:sz w:val="32"/>
          <w:szCs w:val="32"/>
          <w:cs/>
        </w:rPr>
        <w:t>ผู้ขายจะต้องส่งมอบพัสดุทั้งหมดพร้อมติดตั้ง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E5A" w:rsidRPr="009D5F1C">
        <w:rPr>
          <w:rFonts w:ascii="TH SarabunPSK" w:hAnsi="TH SarabunPSK" w:cs="TH SarabunPSK"/>
          <w:sz w:val="32"/>
          <w:szCs w:val="32"/>
          <w:cs/>
        </w:rPr>
        <w:t>และฝึกอบรม (ถ้ามี) ภายในระยะเวลา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A2E5A" w:rsidRPr="009D5F1C">
        <w:rPr>
          <w:rFonts w:ascii="TH SarabunPSK" w:hAnsi="TH SarabunPSK" w:cs="TH SarabunPSK"/>
          <w:sz w:val="32"/>
          <w:szCs w:val="32"/>
          <w:cs/>
        </w:rPr>
        <w:t>วัน</w:t>
      </w:r>
      <w:r w:rsidR="002A2E5A" w:rsidRPr="002A2E5A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นับถัดจากวันลงนามในสัญญาซื้อขาย</w:t>
      </w:r>
    </w:p>
    <w:p w:rsidR="00240B69" w:rsidRPr="009D5F1C" w:rsidRDefault="00240B69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</w:t>
      </w:r>
    </w:p>
    <w:p w:rsidR="009D5F1C" w:rsidRDefault="009D5F1C" w:rsidP="009D5F1C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ขาย</w:t>
      </w:r>
      <w:r w:rsidR="00240B69" w:rsidRPr="00240B69">
        <w:rPr>
          <w:rFonts w:ascii="TH SarabunPSK" w:hAnsi="TH SarabunPSK" w:cs="TH SarabunPSK"/>
          <w:sz w:val="32"/>
          <w:szCs w:val="32"/>
          <w:cs/>
        </w:rPr>
        <w:t>จะต้องส่งมอบพัสดุ ณ</w:t>
      </w:r>
      <w:r w:rsidR="00240B69" w:rsidRPr="00240B6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</w:t>
      </w:r>
    </w:p>
    <w:p w:rsidR="00240B69" w:rsidRPr="009D5F1C" w:rsidRDefault="00240B69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t>วงเงินในการจัดซื้อ</w:t>
      </w:r>
    </w:p>
    <w:p w:rsidR="00240B69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งบประมาณในการจัดซื้อ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08331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</w:t>
      </w:r>
      <w:r w:rsidR="0008331B">
        <w:rPr>
          <w:rFonts w:ascii="TH SarabunPSK" w:hAnsi="TH SarabunPSK" w:cs="TH SarabunPSK" w:hint="cs"/>
          <w:sz w:val="32"/>
          <w:szCs w:val="32"/>
          <w:cs/>
        </w:rPr>
        <w:t>.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240B69">
        <w:rPr>
          <w:rFonts w:ascii="TH SarabunPSK" w:hAnsi="TH SarabunPSK" w:cs="TH SarabunPSK"/>
          <w:sz w:val="32"/>
          <w:szCs w:val="32"/>
          <w:cs/>
        </w:rPr>
        <w:t>นวนเงิน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240B6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08331B">
        <w:rPr>
          <w:rFonts w:ascii="TH SarabunPSK" w:hAnsi="TH SarabunPSK" w:cs="TH SarabunPSK"/>
          <w:sz w:val="32"/>
          <w:szCs w:val="32"/>
          <w:lang w:bidi="th-TH"/>
        </w:rPr>
        <w:t>………………………..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40B69" w:rsidRPr="00240B69" w:rsidRDefault="00240B69" w:rsidP="0008331B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08331B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ราคากลางในการจัดจ้าง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08331B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="00083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</w:rPr>
        <w:t>จ</w:t>
      </w:r>
      <w:r w:rsidR="0008331B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240B69">
        <w:rPr>
          <w:rFonts w:ascii="TH SarabunPSK" w:hAnsi="TH SarabunPSK" w:cs="TH SarabunPSK"/>
          <w:sz w:val="32"/>
          <w:szCs w:val="32"/>
          <w:cs/>
        </w:rPr>
        <w:t>นวนเงิน</w:t>
      </w:r>
      <w:r w:rsidR="0008331B">
        <w:rPr>
          <w:rFonts w:ascii="TH SarabunPSK" w:hAnsi="TH SarabunPSK" w:cs="TH SarabunPSK"/>
          <w:sz w:val="32"/>
          <w:szCs w:val="32"/>
        </w:rPr>
        <w:t>………………..</w:t>
      </w:r>
      <w:r w:rsidRPr="00240B69">
        <w:rPr>
          <w:rFonts w:ascii="TH SarabunPSK" w:hAnsi="TH SarabunPSK" w:cs="TH SarabunPSK"/>
          <w:sz w:val="32"/>
          <w:szCs w:val="32"/>
          <w:cs/>
        </w:rPr>
        <w:t>บาท</w:t>
      </w:r>
      <w:r w:rsidR="00083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08331B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240B6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40B69" w:rsidRDefault="00240B69" w:rsidP="0008331B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40B69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p w:rsidR="009D5F1C" w:rsidRDefault="009D5F1C" w:rsidP="009D5F1C">
      <w:pPr>
        <w:pStyle w:val="a3"/>
        <w:spacing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0B69" w:rsidRDefault="00240B69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การรับประกันความช</w:t>
      </w:r>
      <w:r w:rsidR="0008331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40B69">
        <w:rPr>
          <w:rFonts w:ascii="TH SarabunPSK" w:hAnsi="TH SarabunPSK" w:cs="TH SarabunPSK"/>
          <w:b/>
          <w:bCs/>
          <w:sz w:val="32"/>
          <w:szCs w:val="32"/>
          <w:cs/>
        </w:rPr>
        <w:t>รุดบกพร่องของพัสดุที่ส่งมอบ</w:t>
      </w:r>
    </w:p>
    <w:p w:rsidR="009D5F1C" w:rsidRPr="009D5F1C" w:rsidRDefault="009D5F1C" w:rsidP="009D5F1C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10.1 </w:t>
      </w:r>
      <w:r>
        <w:rPr>
          <w:rFonts w:ascii="TH SarabunPSK" w:hAnsi="TH SarabunPSK" w:cs="TH SarabunPSK"/>
          <w:sz w:val="32"/>
          <w:szCs w:val="32"/>
          <w:cs/>
        </w:rPr>
        <w:t>ผู้ขายต้องรับประกันความชำ</w:t>
      </w:r>
      <w:r w:rsidRPr="009D5F1C">
        <w:rPr>
          <w:rFonts w:ascii="TH SarabunPSK" w:hAnsi="TH SarabunPSK" w:cs="TH SarabunPSK"/>
          <w:sz w:val="32"/>
          <w:szCs w:val="32"/>
          <w:cs/>
        </w:rPr>
        <w:t>รุดบกพร่อง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F1C">
        <w:rPr>
          <w:rFonts w:ascii="TH SarabunPSK" w:hAnsi="TH SarabunPSK" w:cs="TH SarabunPSK"/>
          <w:sz w:val="32"/>
          <w:szCs w:val="32"/>
          <w:cs/>
        </w:rPr>
        <w:t>หรือขัดข้องของการติดตั้ง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F1C">
        <w:rPr>
          <w:rFonts w:ascii="TH SarabunPSK" w:hAnsi="TH SarabunPSK" w:cs="TH SarabunPSK"/>
          <w:sz w:val="32"/>
          <w:szCs w:val="32"/>
          <w:cs/>
        </w:rPr>
        <w:t>และคอมพิวเตอร์ตามสัญญานี้เป็น เวลา…………ปี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9D5F1C">
        <w:rPr>
          <w:rFonts w:ascii="TH SarabunPSK" w:hAnsi="TH SarabunPSK" w:cs="TH SarabunPSK"/>
          <w:sz w:val="32"/>
          <w:szCs w:val="32"/>
          <w:cs/>
        </w:rPr>
        <w:t>เดือน นับแต่วันที่ผู้ซื้อได้รับมอบ ถ้าภายในระยะเวลาดังก</w:t>
      </w:r>
      <w:r>
        <w:rPr>
          <w:rFonts w:ascii="TH SarabunPSK" w:hAnsi="TH SarabunPSK" w:cs="TH SarabunPSK"/>
          <w:sz w:val="32"/>
          <w:szCs w:val="32"/>
          <w:cs/>
        </w:rPr>
        <w:t>ล่าวการติดตั้งหรือคอมพิวเตอร์ช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D5F1C">
        <w:rPr>
          <w:rFonts w:ascii="TH SarabunPSK" w:hAnsi="TH SarabunPSK" w:cs="TH SarabunPSK"/>
          <w:sz w:val="32"/>
          <w:szCs w:val="32"/>
          <w:cs/>
        </w:rPr>
        <w:t>รุดบกพร่อง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F1C">
        <w:rPr>
          <w:rFonts w:ascii="TH SarabunPSK" w:hAnsi="TH SarabunPSK" w:cs="TH SarabunPSK"/>
          <w:sz w:val="32"/>
          <w:szCs w:val="32"/>
          <w:cs/>
        </w:rPr>
        <w:t>หรือใช้งานไม่ได้ทั้งหมด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F1C">
        <w:rPr>
          <w:rFonts w:ascii="TH SarabunPSK" w:hAnsi="TH SarabunPSK" w:cs="TH SarabunPSK"/>
          <w:sz w:val="32"/>
          <w:szCs w:val="32"/>
          <w:cs/>
        </w:rPr>
        <w:t>หรือแต่บางส่วน 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Pr="009D5F1C">
        <w:rPr>
          <w:rFonts w:ascii="TH SarabunPSK" w:hAnsi="TH SarabunPSK" w:cs="TH SarabunPSK"/>
          <w:sz w:val="32"/>
          <w:szCs w:val="32"/>
          <w:cs/>
        </w:rPr>
        <w:t>รุดบกพร่องของการติดตั้ง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F1C">
        <w:rPr>
          <w:rFonts w:ascii="TH SarabunPSK" w:hAnsi="TH SarabunPSK" w:cs="TH SarabunPSK"/>
          <w:sz w:val="32"/>
          <w:szCs w:val="32"/>
          <w:cs/>
        </w:rPr>
        <w:t>หรือคอมพิวเตอร์เกิดขึ้นโดยมิใช่ ความผิดของผู้ซื้อ ผู้ขายจะต้องจัดการซ่อมแซมแก้ไขให้อยู่ในสภาพใช้การได้ดีดังเดิม โดยต้องเริ่มจัดการซ่อมแซมแก้ไข ภายใน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D5F1C">
        <w:rPr>
          <w:rFonts w:ascii="TH SarabunPSK" w:hAnsi="TH SarabunPSK" w:cs="TH SarabunPSK"/>
          <w:sz w:val="32"/>
          <w:szCs w:val="32"/>
          <w:cs/>
        </w:rPr>
        <w:t>วันนับแต่วันเวลาที่ได้รับแจ้งจากผู้ซื้อโดยไม่คิดค่าใช้จ่ายใด ๆ จากผู้ซื้อทั้งสิ้น</w:t>
      </w:r>
    </w:p>
    <w:p w:rsidR="009D5F1C" w:rsidRPr="009D5F1C" w:rsidRDefault="009D5F1C" w:rsidP="009D5F1C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10.2 </w:t>
      </w:r>
      <w:r>
        <w:rPr>
          <w:rFonts w:ascii="TH SarabunPSK" w:hAnsi="TH SarabunPSK" w:cs="TH SarabunPSK"/>
          <w:sz w:val="32"/>
          <w:szCs w:val="32"/>
          <w:cs/>
        </w:rPr>
        <w:t>ผู้ขายมีหน้าที่บำ</w:t>
      </w:r>
      <w:r w:rsidRPr="009D5F1C">
        <w:rPr>
          <w:rFonts w:ascii="TH SarabunPSK" w:hAnsi="TH SarabunPSK" w:cs="TH SarabunPSK"/>
          <w:sz w:val="32"/>
          <w:szCs w:val="32"/>
          <w:cs/>
        </w:rPr>
        <w:t>รุงรักษา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F1C">
        <w:rPr>
          <w:rFonts w:ascii="TH SarabunPSK" w:hAnsi="TH SarabunPSK" w:cs="TH SarabunPSK"/>
          <w:sz w:val="32"/>
          <w:szCs w:val="32"/>
          <w:cs/>
        </w:rPr>
        <w:t>และซ่อมแซมแก้ไขคอมพิวเตอร์ให้อย</w:t>
      </w:r>
      <w:r>
        <w:rPr>
          <w:rFonts w:ascii="TH SarabunPSK" w:hAnsi="TH SarabunPSK" w:cs="TH SarabunPSK"/>
          <w:sz w:val="32"/>
          <w:szCs w:val="32"/>
          <w:cs/>
        </w:rPr>
        <w:t>ู่ในสภาพใช้งานได้ดีอยู่เสมอตลอด</w:t>
      </w:r>
      <w:r w:rsidRPr="009D5F1C">
        <w:rPr>
          <w:rFonts w:ascii="TH SarabunPSK" w:hAnsi="TH SarabunPSK" w:cs="TH SarabunPSK"/>
          <w:sz w:val="32"/>
          <w:szCs w:val="32"/>
          <w:cs/>
        </w:rPr>
        <w:t>ระยะเวลาที่รับประกัน ด้วยค่าใช้จ่ายของผู้ขาย โดยให้มีเวลาคอม</w:t>
      </w:r>
      <w:r>
        <w:rPr>
          <w:rFonts w:ascii="TH SarabunPSK" w:hAnsi="TH SarabunPSK" w:cs="TH SarabunPSK"/>
          <w:sz w:val="32"/>
          <w:szCs w:val="32"/>
          <w:cs/>
        </w:rPr>
        <w:t>พิวเตอร์ขัดข้องรวมตามเกณฑ์การคำ</w:t>
      </w:r>
      <w:r w:rsidRPr="009D5F1C">
        <w:rPr>
          <w:rFonts w:ascii="TH SarabunPSK" w:hAnsi="TH SarabunPSK" w:cs="TH SarabunPSK"/>
          <w:sz w:val="32"/>
          <w:szCs w:val="32"/>
          <w:cs/>
        </w:rPr>
        <w:t>นวณนับไม่เกิน เดือนละ……….</w:t>
      </w:r>
      <w:r w:rsidRPr="009D5F1C">
        <w:rPr>
          <w:rFonts w:ascii="TH SarabunPSK" w:hAnsi="TH SarabunPSK" w:cs="TH SarabunPSK"/>
          <w:sz w:val="32"/>
          <w:szCs w:val="32"/>
        </w:rPr>
        <w:t>8………</w:t>
      </w:r>
      <w:r w:rsidRPr="009D5F1C">
        <w:rPr>
          <w:rFonts w:ascii="TH SarabunPSK" w:hAnsi="TH SarabunPSK" w:cs="TH SarabunPSK"/>
          <w:sz w:val="32"/>
          <w:szCs w:val="32"/>
          <w:cs/>
        </w:rPr>
        <w:t>ชั่วโมง หรือร้อยละ……</w:t>
      </w:r>
      <w:r w:rsidRPr="009D5F1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D5F1C">
        <w:rPr>
          <w:rFonts w:ascii="TH SarabunPSK" w:hAnsi="TH SarabunPSK" w:cs="TH SarabunPSK"/>
          <w:sz w:val="32"/>
          <w:szCs w:val="32"/>
          <w:cs/>
        </w:rPr>
        <w:t>ของเวลาใช้งานทั้งหมด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ของคอมพิวเตอร์ของเดือนนั้น</w:t>
      </w:r>
      <w:r w:rsidRPr="009D5F1C">
        <w:rPr>
          <w:rFonts w:ascii="TH SarabunPSK" w:hAnsi="TH SarabunPSK" w:cs="TH SarabunPSK"/>
          <w:sz w:val="32"/>
          <w:szCs w:val="32"/>
          <w:cs/>
        </w:rPr>
        <w:t>แล้วแต่ตัวเลขใดจะมากกว่ากัน มิฉะนั้นผู้ขายต้องยอมให้ ผู้ซื้อคิดค่าปรับในช่วงเวลาที่ไม่สามารถใช้คอมพิวเตอร์ได้ในส่วนที่เกิน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9D5F1C">
        <w:rPr>
          <w:rFonts w:ascii="TH SarabunPSK" w:hAnsi="TH SarabunPSK" w:cs="TH SarabunPSK"/>
          <w:sz w:val="32"/>
          <w:szCs w:val="32"/>
          <w:cs/>
        </w:rPr>
        <w:t>หนดข้างต้น ในอัตราชั่วโมงละ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D5F1C">
        <w:rPr>
          <w:rFonts w:ascii="TH SarabunPSK" w:hAnsi="TH SarabunPSK" w:cs="TH SarabunPSK"/>
          <w:sz w:val="32"/>
          <w:szCs w:val="32"/>
          <w:cs/>
        </w:rPr>
        <w:t>……(คิดตามอัตราส่วน)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5F1C">
        <w:rPr>
          <w:rFonts w:ascii="TH SarabunPSK" w:hAnsi="TH SarabunPSK" w:cs="TH SarabunPSK"/>
          <w:sz w:val="32"/>
          <w:szCs w:val="32"/>
          <w:cs/>
        </w:rPr>
        <w:t>บาท</w:t>
      </w:r>
    </w:p>
    <w:p w:rsidR="00240B69" w:rsidRPr="00240B69" w:rsidRDefault="00D01A2A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เงื่อนไขการชำ</w:t>
      </w:r>
      <w:r w:rsidR="00240B69" w:rsidRPr="00240B69">
        <w:rPr>
          <w:rFonts w:ascii="TH SarabunPSK" w:hAnsi="TH SarabunPSK" w:cs="TH SarabunPSK"/>
          <w:b/>
          <w:bCs/>
          <w:sz w:val="32"/>
          <w:szCs w:val="32"/>
          <w:cs/>
        </w:rPr>
        <w:t>ระเงิน</w:t>
      </w:r>
    </w:p>
    <w:p w:rsidR="00240B69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ระเงินค่าสิ่งของให้แก่ผู้ขาย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ได้รับมอบสิ่งของไว้โดยครบถ้วนแล้ว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ครั้งเดียว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40B69" w:rsidRPr="00D01A2A" w:rsidRDefault="00D01A2A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ระเงินค่าสิ่งของ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ให้แก่ผู้ขาย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ๆ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กรณีส่งมอบเป็นงวด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40B69" w:rsidRPr="00D01A2A" w:rsidRDefault="00240B69" w:rsidP="00240B69">
      <w:pPr>
        <w:pStyle w:val="a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1A2A">
        <w:rPr>
          <w:rFonts w:ascii="TH SarabunPSK" w:hAnsi="TH SarabunPSK" w:cs="TH SarabunPSK"/>
          <w:sz w:val="32"/>
          <w:szCs w:val="32"/>
          <w:cs/>
        </w:rPr>
        <w:t>งวดที่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</w:rPr>
        <w:t>1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เป็นจ</w:t>
      </w:r>
      <w:r w:rsidR="00D01A2A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</w:t>
      </w:r>
      <w:r w:rsidR="00D01A2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01A2A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 w:rsidRPr="00D01A2A">
        <w:rPr>
          <w:rFonts w:ascii="TH SarabunPSK" w:hAnsi="TH SarabunPSK" w:cs="TH SarabunPSK"/>
          <w:sz w:val="32"/>
          <w:szCs w:val="32"/>
          <w:cs/>
        </w:rPr>
        <w:t>ของมูลค่าตามสัญญา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เมื่อผู้ขาย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ได้ส่งมอบพัสดุ</w:t>
      </w:r>
    </w:p>
    <w:p w:rsidR="00240B69" w:rsidRPr="00D01A2A" w:rsidRDefault="00240B69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........................................ </w:t>
      </w:r>
      <w:r w:rsidRPr="00D01A2A">
        <w:rPr>
          <w:rFonts w:ascii="TH SarabunPSK" w:hAnsi="TH SarabunPSK" w:cs="TH SarabunPSK"/>
          <w:sz w:val="32"/>
          <w:szCs w:val="32"/>
          <w:cs/>
        </w:rPr>
        <w:t>และคณะกรรมการตรวจรับพัสดุ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ได้ตรวจรับเรียบร้อยแล้ว</w:t>
      </w:r>
    </w:p>
    <w:p w:rsidR="00240B69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เงินที่เหลือ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ร้อยละ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…………..………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จะจ่ายให้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เมื่อผู้ขายได้ส่งมอบสิ่งของ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240B69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0B69" w:rsidRPr="00D01A2A">
        <w:rPr>
          <w:rFonts w:ascii="TH SarabunPSK" w:hAnsi="TH SarabunPSK" w:cs="TH SarabunPSK"/>
          <w:sz w:val="32"/>
          <w:szCs w:val="32"/>
          <w:cs/>
        </w:rPr>
        <w:t>ไว้โดยครบถ้วนแล้ว</w:t>
      </w:r>
    </w:p>
    <w:p w:rsidR="00D01A2A" w:rsidRPr="00D01A2A" w:rsidRDefault="00D01A2A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การจ่ายเงินล่วงหน้า </w:t>
      </w:r>
      <w:r w:rsidRPr="00D01A2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D01A2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D01A2A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Pr="00D01A2A">
        <w:rPr>
          <w:rFonts w:ascii="TH SarabunPSK" w:hAnsi="TH SarabunPSK" w:cs="TH SarabunPSK"/>
          <w:sz w:val="32"/>
          <w:szCs w:val="32"/>
          <w:cs/>
        </w:rPr>
        <w:t>จะจ่ายเงินค่าสิ่งของล่วงหน้าให้แก่ผู้ขาย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นวนร้อยละ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>……(</w:t>
      </w:r>
      <w:r w:rsidRPr="00D01A2A">
        <w:rPr>
          <w:rFonts w:ascii="TH SarabunPSK" w:hAnsi="TH SarabunPSK" w:cs="TH SarabunPSK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</w:rPr>
        <w:t>15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Pr="00D01A2A">
        <w:rPr>
          <w:rFonts w:ascii="TH SarabunPSK" w:hAnsi="TH SarabunPSK" w:cs="TH SarabunPSK"/>
          <w:sz w:val="32"/>
          <w:szCs w:val="32"/>
        </w:rPr>
        <w:tab/>
      </w:r>
      <w:r w:rsidRPr="00D01A2A">
        <w:rPr>
          <w:rFonts w:ascii="TH SarabunPSK" w:hAnsi="TH SarabunPSK" w:cs="TH SarabunPSK"/>
          <w:sz w:val="32"/>
          <w:szCs w:val="32"/>
          <w:cs/>
        </w:rPr>
        <w:t>ของราคา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1A2A">
        <w:rPr>
          <w:rFonts w:ascii="TH SarabunPSK" w:hAnsi="TH SarabunPSK" w:cs="TH SarabunPSK"/>
          <w:sz w:val="32"/>
          <w:szCs w:val="32"/>
          <w:cs/>
        </w:rPr>
        <w:t>ค่าสิ่งของตามสัญญาโดยเงิน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นวนดังกล่าวจะจ่ายให้ภายหลังจากที่ผู้ขายได้วางหลักประกันการรับเงิน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01A2A">
        <w:rPr>
          <w:rFonts w:ascii="TH SarabunPSK" w:hAnsi="TH SarabunPSK" w:cs="TH SarabunPSK"/>
          <w:sz w:val="32"/>
          <w:szCs w:val="32"/>
          <w:cs/>
        </w:rPr>
        <w:t>ค่าสิ่งขอ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D01A2A">
        <w:rPr>
          <w:rFonts w:ascii="TH SarabunPSK" w:hAnsi="TH SarabunPSK" w:cs="TH SarabunPSK"/>
          <w:sz w:val="32"/>
          <w:szCs w:val="32"/>
          <w:cs/>
        </w:rPr>
        <w:t>ล่ว</w:t>
      </w:r>
      <w:r>
        <w:rPr>
          <w:rFonts w:ascii="TH SarabunPSK" w:hAnsi="TH SarabunPSK" w:cs="TH SarabunPSK"/>
          <w:sz w:val="32"/>
          <w:szCs w:val="32"/>
          <w:cs/>
        </w:rPr>
        <w:t>งหน้าเต็มตามจำ</w:t>
      </w:r>
      <w:r w:rsidRPr="00D01A2A">
        <w:rPr>
          <w:rFonts w:ascii="TH SarabunPSK" w:hAnsi="TH SarabunPSK" w:cs="TH SarabunPSK"/>
          <w:sz w:val="32"/>
          <w:szCs w:val="32"/>
          <w:cs/>
        </w:rPr>
        <w:t>นวนเงินค่าสิ่งของล่วงหน้านั้น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</w:p>
    <w:p w:rsidR="00D01A2A" w:rsidRPr="00D01A2A" w:rsidRDefault="00D01A2A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:rsid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1A2A">
        <w:rPr>
          <w:rFonts w:ascii="TH SarabunPSK" w:hAnsi="TH SarabunPSK" w:cs="TH SarabunPSK"/>
          <w:sz w:val="32"/>
          <w:szCs w:val="32"/>
          <w:cs/>
        </w:rPr>
        <w:t>หากผู้ขายไม่สามารถส่งมอบสิ่งของภายในเว</w:t>
      </w:r>
      <w:r>
        <w:rPr>
          <w:rFonts w:ascii="TH SarabunPSK" w:hAnsi="TH SarabunPSK" w:cs="TH SarabunPSK"/>
          <w:sz w:val="32"/>
          <w:szCs w:val="32"/>
          <w:cs/>
        </w:rPr>
        <w:t>ลาที่กำ</w:t>
      </w:r>
      <w:r w:rsidRPr="00D01A2A">
        <w:rPr>
          <w:rFonts w:ascii="TH SarabunPSK" w:hAnsi="TH SarabunPSK" w:cs="TH SarabunPSK"/>
          <w:sz w:val="32"/>
          <w:szCs w:val="32"/>
          <w:cs/>
        </w:rPr>
        <w:t>หนดไว้ในสัญญาผู้ขายจะต้อ</w:t>
      </w:r>
      <w:r>
        <w:rPr>
          <w:rFonts w:ascii="TH SarabunPSK" w:hAnsi="TH SarabunPSK" w:cs="TH SarabunPSK"/>
          <w:sz w:val="32"/>
          <w:szCs w:val="32"/>
          <w:cs/>
        </w:rPr>
        <w:t>งชำ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ระค่าปรับให้แก่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ผู้ซื้อ</w:t>
      </w:r>
      <w:r w:rsidRPr="00D01A2A">
        <w:rPr>
          <w:rFonts w:ascii="TH SarabunPSK" w:hAnsi="TH SarabunPSK" w:cs="TH SarabunPSK"/>
          <w:sz w:val="32"/>
          <w:szCs w:val="32"/>
          <w:cs/>
        </w:rPr>
        <w:t>เป็นรายวันอัตราร้อยละ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</w:rPr>
        <w:t>0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01A2A">
        <w:rPr>
          <w:rFonts w:ascii="TH SarabunPSK" w:hAnsi="TH SarabunPSK" w:cs="TH SarabunPSK"/>
          <w:sz w:val="32"/>
          <w:szCs w:val="32"/>
        </w:rPr>
        <w:t>20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01A2A">
        <w:rPr>
          <w:rFonts w:ascii="TH SarabunPSK" w:hAnsi="TH SarabunPSK" w:cs="TH SarabunPSK"/>
          <w:sz w:val="32"/>
          <w:szCs w:val="32"/>
          <w:cs/>
        </w:rPr>
        <w:t>ศูนย์จุดสองศูนย์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145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ของมูลค่าสิ่งของที่ยังไม่ได้ส่งมอบแต่ไ</w:t>
      </w:r>
      <w:r>
        <w:rPr>
          <w:rFonts w:ascii="TH SarabunPSK" w:hAnsi="TH SarabunPSK" w:cs="TH SarabunPSK"/>
          <w:sz w:val="32"/>
          <w:szCs w:val="32"/>
          <w:cs/>
        </w:rPr>
        <w:t>ม่ต่ำ</w:t>
      </w:r>
      <w:r w:rsidRPr="00D01A2A">
        <w:rPr>
          <w:rFonts w:ascii="TH SarabunPSK" w:hAnsi="TH SarabunPSK" w:cs="TH SarabunPSK"/>
          <w:sz w:val="32"/>
          <w:szCs w:val="32"/>
          <w:cs/>
        </w:rPr>
        <w:t xml:space="preserve">กว่าวันละ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01A2A">
        <w:rPr>
          <w:rFonts w:ascii="TH SarabunPSK" w:hAnsi="TH SarabunPSK" w:cs="TH SarabunPSK"/>
          <w:sz w:val="32"/>
          <w:szCs w:val="32"/>
        </w:rPr>
        <w:t>100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1A2A">
        <w:rPr>
          <w:rFonts w:ascii="TH SarabunPSK" w:hAnsi="TH SarabunPSK" w:cs="TH SarabunPSK"/>
          <w:sz w:val="32"/>
          <w:szCs w:val="32"/>
          <w:cs/>
        </w:rPr>
        <w:t>บาท</w:t>
      </w:r>
    </w:p>
    <w:p w:rsidR="009D5F1C" w:rsidRDefault="009D5F1C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5F1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หลักประกันสัญญา</w:t>
      </w:r>
    </w:p>
    <w:p w:rsidR="009D5F1C" w:rsidRPr="009D5F1C" w:rsidRDefault="009D5F1C" w:rsidP="009D5F1C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5F1C">
        <w:rPr>
          <w:rFonts w:ascii="TH SarabunPSK" w:hAnsi="TH SarabunPSK" w:cs="TH SarabunPSK"/>
          <w:sz w:val="32"/>
          <w:szCs w:val="32"/>
          <w:cs/>
        </w:rPr>
        <w:t>ผู้ขายจะต้อง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9D5F1C">
        <w:rPr>
          <w:rFonts w:ascii="TH SarabunPSK" w:hAnsi="TH SarabunPSK" w:cs="TH SarabunPSK"/>
          <w:sz w:val="32"/>
          <w:szCs w:val="32"/>
          <w:cs/>
        </w:rPr>
        <w:t xml:space="preserve">หลักประกันอัตราร้อยละ </w:t>
      </w:r>
      <w:r w:rsidRPr="009D5F1C">
        <w:rPr>
          <w:rFonts w:ascii="TH SarabunPSK" w:hAnsi="TH SarabunPSK" w:cs="TH SarabunPSK"/>
          <w:sz w:val="32"/>
          <w:szCs w:val="32"/>
        </w:rPr>
        <w:t>5</w:t>
      </w:r>
      <w:r w:rsidRPr="009D5F1C">
        <w:rPr>
          <w:rFonts w:ascii="TH SarabunPSK" w:hAnsi="TH SarabunPSK" w:cs="TH SarabunPSK"/>
          <w:sz w:val="32"/>
          <w:szCs w:val="32"/>
          <w:cs/>
        </w:rPr>
        <w:t xml:space="preserve"> ของราคาค่าสิ่งของตามสัญญา มามอบไว้แก่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ผู้ซื้อ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Pr="009D5F1C">
        <w:rPr>
          <w:rFonts w:ascii="TH SarabunPSK" w:hAnsi="TH SarabunPSK" w:cs="TH SarabunPSK"/>
          <w:sz w:val="32"/>
          <w:szCs w:val="32"/>
          <w:cs/>
        </w:rPr>
        <w:t>เป็นหลักประกันการปฏิบัติตามสัญญา และหลักประกันจะต้องมีอายุครอบคลุมความรับผิดทั้งปวงของผู้ขาย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5F1C">
        <w:rPr>
          <w:rFonts w:ascii="TH SarabunPSK" w:hAnsi="TH SarabunPSK" w:cs="TH SarabunPSK"/>
          <w:sz w:val="32"/>
          <w:szCs w:val="32"/>
          <w:cs/>
        </w:rPr>
        <w:t>ตลอดอายุสัญญา</w:t>
      </w:r>
    </w:p>
    <w:p w:rsidR="009D5F1C" w:rsidRDefault="009D5F1C" w:rsidP="009D5F1C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Pr="009D5F1C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 xml:space="preserve">ะคืนหลักประกันสัญญาให้แก่ผู้ขาย </w:t>
      </w:r>
      <w:r w:rsidRPr="009D5F1C">
        <w:rPr>
          <w:rFonts w:ascii="TH SarabunPSK" w:hAnsi="TH SarabunPSK" w:cs="TH SarabunPSK"/>
          <w:sz w:val="32"/>
          <w:szCs w:val="32"/>
          <w:cs/>
        </w:rPr>
        <w:t>เมื่อผู้ขายพ้นจากข้อผูกพันและความรับผิดทั้งปวง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D5F1C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>าม</w:t>
      </w:r>
      <w:r w:rsidRPr="009D5F1C">
        <w:rPr>
          <w:rFonts w:ascii="TH SarabunPSK" w:hAnsi="TH SarabunPSK" w:cs="TH SarabunPSK"/>
          <w:sz w:val="32"/>
          <w:szCs w:val="32"/>
          <w:cs/>
        </w:rPr>
        <w:t>สัญญาแล้ว</w:t>
      </w:r>
    </w:p>
    <w:p w:rsidR="009D5F1C" w:rsidRPr="009D5F1C" w:rsidRDefault="009D5F1C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5F1C">
        <w:rPr>
          <w:rFonts w:ascii="TH SarabunPSK" w:hAnsi="TH SarabunPSK" w:cs="TH SarabunPSK"/>
          <w:b/>
          <w:bCs/>
          <w:sz w:val="32"/>
          <w:szCs w:val="32"/>
          <w:cs/>
        </w:rPr>
        <w:t>การยื่นข้อเสนอ</w:t>
      </w:r>
    </w:p>
    <w:p w:rsidR="009D5F1C" w:rsidRPr="009D5F1C" w:rsidRDefault="009D5F1C" w:rsidP="009D5F1C">
      <w:pPr>
        <w:pStyle w:val="a3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D5F1C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ผู้เสนอราคาจะต้องยื่นข้อเสนอดังนี้</w:t>
      </w:r>
    </w:p>
    <w:p w:rsidR="00D01A2A" w:rsidRPr="00D01A2A" w:rsidRDefault="00D01A2A" w:rsidP="009D5F1C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1A2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หลักเกณฑ์และสิทธิในการพิจารณาข้อเสนอ</w:t>
      </w:r>
    </w:p>
    <w:p w:rsidR="00145DF1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1A2A">
        <w:rPr>
          <w:rFonts w:ascii="TH SarabunPSK" w:hAnsi="TH SarabunPSK" w:cs="TH SarabunPSK"/>
          <w:sz w:val="32"/>
          <w:szCs w:val="32"/>
          <w:cs/>
        </w:rPr>
        <w:t>ในการพิจารณาผลการยื่นข้อเสนอประกวดราคาอิเล็กทรอนิกส์ครั้งนี้</w:t>
      </w:r>
      <w:r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45DF1"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Pr="00D01A2A">
        <w:rPr>
          <w:rFonts w:ascii="TH SarabunPSK" w:hAnsi="TH SarabunPSK" w:cs="TH SarabunPSK"/>
          <w:sz w:val="32"/>
          <w:szCs w:val="32"/>
          <w:cs/>
        </w:rPr>
        <w:t>จะพิจารณาตัดสิน โดยใช้เกณฑ์ราคา</w:t>
      </w:r>
      <w:r w:rsidR="00145DF1">
        <w:rPr>
          <w:rFonts w:ascii="TH SarabunPSK" w:hAnsi="TH SarabunPSK" w:cs="TH SarabunPSK" w:hint="cs"/>
          <w:sz w:val="32"/>
          <w:szCs w:val="32"/>
          <w:cs/>
        </w:rPr>
        <w:t xml:space="preserve"> (ใช้ราคาต่ำสุด) หรือ</w:t>
      </w:r>
    </w:p>
    <w:p w:rsidR="00145DF1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หลักเกณฑ์การประเมินค่าประสิทธิภาพต่อราคา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โดยพิจารณาให้คะแนนราคา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คะแนน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และเกณฑ์คุณภาพ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คะแนน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รวม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</w:rPr>
        <w:t>100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คะแนน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เลือกได้มากกว่า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</w:rPr>
        <w:t>1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ข้อ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</w:p>
    <w:p w:rsidR="00D01A2A" w:rsidRPr="00D01A2A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ต้นทุนของพัสดุนั้นตลอดอายุการใช้งาน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E308EB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มาตรฐานของสินค้าหรือบริการ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..............................ค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ะแนน </w:t>
      </w:r>
    </w:p>
    <w:p w:rsidR="00E308EB" w:rsidRDefault="00E308EB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บริการหลังการขาย</w:t>
      </w:r>
      <w:r w:rsidR="00145DF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145DF1">
        <w:rPr>
          <w:rFonts w:ascii="TH SarabunPSK" w:hAnsi="TH SarabunPSK" w:cs="TH SarabunPSK"/>
          <w:sz w:val="32"/>
          <w:szCs w:val="32"/>
          <w:cs/>
        </w:rPr>
        <w:tab/>
      </w:r>
    </w:p>
    <w:p w:rsidR="00145DF1" w:rsidRDefault="00E308EB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พัสดุที่รัฐต้องการส่งเสริมหรือสนับสนุน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ถ้ามี</w:t>
      </w:r>
      <w:r w:rsidR="00D01A2A" w:rsidRPr="00D01A2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145DF1">
        <w:rPr>
          <w:rFonts w:ascii="TH SarabunPSK" w:hAnsi="TH SarabunPSK" w:cs="TH SarabunPSK" w:hint="cs"/>
          <w:sz w:val="32"/>
          <w:szCs w:val="32"/>
          <w:cs/>
        </w:rPr>
        <w:t>................................ค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 xml:space="preserve">ะแนน </w:t>
      </w:r>
    </w:p>
    <w:p w:rsidR="00D01A2A" w:rsidRPr="00D01A2A" w:rsidRDefault="00145DF1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ข้อเสนอด้านเทคนิคหรือข้อเสนออื่น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............................................ค</w:t>
      </w:r>
      <w:r w:rsidR="00D01A2A" w:rsidRPr="00D01A2A">
        <w:rPr>
          <w:rFonts w:ascii="TH SarabunPSK" w:hAnsi="TH SarabunPSK" w:cs="TH SarabunPSK"/>
          <w:sz w:val="32"/>
          <w:szCs w:val="32"/>
          <w:cs/>
        </w:rPr>
        <w:t>ะแนน</w:t>
      </w:r>
      <w:bookmarkStart w:id="0" w:name="_GoBack"/>
      <w:bookmarkEnd w:id="0"/>
    </w:p>
    <w:p w:rsidR="00D01A2A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D01A2A" w:rsidRPr="00D01A2A" w:rsidRDefault="00D01A2A" w:rsidP="00D01A2A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40B69" w:rsidRPr="00240B69" w:rsidRDefault="00240B69" w:rsidP="00240B69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</w:p>
    <w:p w:rsidR="007750BB" w:rsidRDefault="007750BB"/>
    <w:sectPr w:rsidR="00775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1A9"/>
    <w:multiLevelType w:val="multilevel"/>
    <w:tmpl w:val="4BF4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C158C0"/>
    <w:multiLevelType w:val="hybridMultilevel"/>
    <w:tmpl w:val="B1467628"/>
    <w:lvl w:ilvl="0" w:tplc="C1BCCE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69"/>
    <w:rsid w:val="0008331B"/>
    <w:rsid w:val="00145DF1"/>
    <w:rsid w:val="001C5E20"/>
    <w:rsid w:val="00240B69"/>
    <w:rsid w:val="002A2E5A"/>
    <w:rsid w:val="007750BB"/>
    <w:rsid w:val="009D5F1C"/>
    <w:rsid w:val="00D01A2A"/>
    <w:rsid w:val="00E308EB"/>
    <w:rsid w:val="00E7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445B47"/>
  <w15:chartTrackingRefBased/>
  <w15:docId w15:val="{1D1B2609-3B5F-4054-945E-5DBF9FD0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2021-04-19T07:27:00Z</dcterms:created>
  <dcterms:modified xsi:type="dcterms:W3CDTF">2021-04-19T07:27:00Z</dcterms:modified>
</cp:coreProperties>
</file>