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DB" w:rsidRDefault="004638DB" w:rsidP="00463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>Terms of Reference : TOR (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จ้างทั่วไป)</w:t>
      </w:r>
    </w:p>
    <w:p w:rsidR="004638DB" w:rsidRPr="00871D4E" w:rsidRDefault="004638DB" w:rsidP="004638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9B93D" wp14:editId="59F41733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AA62C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638DB" w:rsidRPr="00ED364A" w:rsidRDefault="004638DB" w:rsidP="004638D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364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4638DB" w:rsidRPr="002109AB" w:rsidRDefault="004638DB" w:rsidP="004638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E8A8" wp14:editId="7D2C226F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14136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638DB" w:rsidRPr="00ED364A" w:rsidRDefault="004638DB" w:rsidP="004638DB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364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638DB" w:rsidRDefault="004638DB" w:rsidP="004638D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1FF60" wp14:editId="161ED3E1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E342B" id="ตัวเชื่อมต่อตรง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4638DB" w:rsidRDefault="00ED364A" w:rsidP="004638D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364A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ขอบเขตของงานจ้างที่ปรึกษา</w:t>
      </w:r>
    </w:p>
    <w:p w:rsidR="00ED364A" w:rsidRPr="00ED364A" w:rsidRDefault="00ED364A" w:rsidP="00ED364A">
      <w:pPr>
        <w:pStyle w:val="a3"/>
        <w:rPr>
          <w:rFonts w:ascii="TH SarabunPSK" w:hAnsi="TH SarabunPSK" w:cs="TH SarabunPSK"/>
          <w:sz w:val="32"/>
          <w:szCs w:val="32"/>
        </w:rPr>
      </w:pPr>
      <w:r w:rsidRPr="00ED364A">
        <w:rPr>
          <w:rFonts w:ascii="TH SarabunPSK" w:hAnsi="TH SarabunPSK" w:cs="TH SarabunPSK"/>
          <w:sz w:val="32"/>
          <w:szCs w:val="32"/>
        </w:rPr>
        <w:t>(</w:t>
      </w:r>
      <w:r w:rsidRPr="00ED364A">
        <w:rPr>
          <w:rFonts w:ascii="TH SarabunPSK" w:hAnsi="TH SarabunPSK" w:cs="TH SarabunPSK"/>
          <w:sz w:val="32"/>
          <w:szCs w:val="32"/>
          <w:cs/>
        </w:rPr>
        <w:t>ต้องก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D364A">
        <w:rPr>
          <w:rFonts w:ascii="TH SarabunPSK" w:hAnsi="TH SarabunPSK" w:cs="TH SarabunPSK"/>
          <w:sz w:val="32"/>
          <w:szCs w:val="32"/>
          <w:cs/>
        </w:rPr>
        <w:t>หนดให้ชัดเจนว่า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64A"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D364A">
        <w:rPr>
          <w:rFonts w:ascii="TH SarabunPSK" w:hAnsi="TH SarabunPSK" w:cs="TH SarabunPSK"/>
          <w:sz w:val="32"/>
          <w:szCs w:val="32"/>
          <w:cs/>
        </w:rPr>
        <w:t>เนินงานของที่ปรึกษาจะต้องครอบคลุมในป</w:t>
      </w:r>
      <w:r>
        <w:rPr>
          <w:rFonts w:ascii="TH SarabunPSK" w:hAnsi="TH SarabunPSK" w:cs="TH SarabunPSK"/>
          <w:sz w:val="32"/>
          <w:szCs w:val="32"/>
          <w:cs/>
        </w:rPr>
        <w:t>ระเด็นใดบ้าง ในแต่ละ ประเด็นต้องทำ</w:t>
      </w:r>
      <w:r w:rsidRPr="00ED364A">
        <w:rPr>
          <w:rFonts w:ascii="TH SarabunPSK" w:hAnsi="TH SarabunPSK" w:cs="TH SarabunPSK"/>
          <w:sz w:val="32"/>
          <w:szCs w:val="32"/>
          <w:cs/>
        </w:rPr>
        <w:t>อะไรบ้าง และควรท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D364A">
        <w:rPr>
          <w:rFonts w:ascii="TH SarabunPSK" w:hAnsi="TH SarabunPSK" w:cs="TH SarabunPSK"/>
          <w:sz w:val="32"/>
          <w:szCs w:val="32"/>
          <w:cs/>
        </w:rPr>
        <w:t>อย่างไร)</w:t>
      </w:r>
    </w:p>
    <w:p w:rsidR="00ED364A" w:rsidRDefault="00ED364A" w:rsidP="00ED364A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364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คุณสมบัติของที่ปรึกษา</w:t>
      </w:r>
    </w:p>
    <w:p w:rsidR="00ED364A" w:rsidRPr="00ED364A" w:rsidRDefault="0045738A" w:rsidP="0045738A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D364A" w:rsidRPr="00ED364A">
        <w:rPr>
          <w:rFonts w:ascii="TH SarabunPSK" w:hAnsi="TH SarabunPSK" w:cs="TH SarabunPSK"/>
          <w:sz w:val="32"/>
          <w:szCs w:val="32"/>
        </w:rPr>
        <w:t>4.1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 เป็นนิติบุคคล</w:t>
      </w:r>
      <w:proofErr w:type="gramEnd"/>
      <w:r w:rsidR="00ED364A" w:rsidRPr="00ED364A">
        <w:rPr>
          <w:rFonts w:ascii="TH SarabunPSK" w:hAnsi="TH SarabunPSK" w:cs="TH SarabunPSK"/>
          <w:sz w:val="32"/>
          <w:szCs w:val="32"/>
          <w:cs/>
        </w:rPr>
        <w:t>/บุคคล</w:t>
      </w:r>
      <w:r w:rsidR="00ED364A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ที่จดทะเบียนเป็นที่ปรึกษาไทยกับศูนย์ข้อมูลที่ปรึกษาไทยของกระทรวงการคลัง</w:t>
      </w:r>
    </w:p>
    <w:p w:rsidR="00ED364A" w:rsidRPr="00ED364A" w:rsidRDefault="0045738A" w:rsidP="0045738A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D364A" w:rsidRPr="00ED364A">
        <w:rPr>
          <w:rFonts w:ascii="TH SarabunPSK" w:hAnsi="TH SarabunPSK" w:cs="TH SarabunPSK"/>
          <w:sz w:val="32"/>
          <w:szCs w:val="32"/>
        </w:rPr>
        <w:t>4.2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 ไม่เป็นผู้ที่ถูกระบุชื่อไว้ในบัญชีรายชื่อผู้ทิ้งงานของทางราชการ</w:t>
      </w:r>
      <w:proofErr w:type="gramEnd"/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และได้แจ้งเวียนชื่อแล้ว</w:t>
      </w:r>
      <w:r w:rsidR="00ED3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หรือ</w:t>
      </w:r>
      <w:r w:rsidR="00ED36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D364A" w:rsidRPr="00ED364A" w:rsidRDefault="0045738A" w:rsidP="0045738A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D364A" w:rsidRPr="00ED364A">
        <w:rPr>
          <w:rFonts w:ascii="TH SarabunPSK" w:hAnsi="TH SarabunPSK" w:cs="TH SarabunPSK"/>
          <w:sz w:val="32"/>
          <w:szCs w:val="32"/>
        </w:rPr>
        <w:t>4.3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 ไม่เป็นผู้ได้รับเอกสิทธิ์</w:t>
      </w:r>
      <w:proofErr w:type="gramEnd"/>
      <w:r w:rsidR="00ED3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หรือความคุ้มกัน ซึ่งอาจปฏิเสธไม่ยอมขึ้นศาลไทย เว้นแต่</w:t>
      </w:r>
      <w:r w:rsidR="00ED3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รัฐบาลของ</w:t>
      </w:r>
      <w:r w:rsidR="00ED36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ผู้เสนอราคา ได้มี</w:t>
      </w:r>
      <w:r w:rsidR="00ED364A">
        <w:rPr>
          <w:rFonts w:ascii="TH SarabunPSK" w:hAnsi="TH SarabunPSK" w:cs="TH SarabunPSK" w:hint="cs"/>
          <w:sz w:val="32"/>
          <w:szCs w:val="32"/>
          <w:cs/>
        </w:rPr>
        <w:t>คำ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ED364A" w:rsidRDefault="0045738A" w:rsidP="0045738A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ED364A" w:rsidRPr="00ED364A">
        <w:rPr>
          <w:rFonts w:ascii="TH SarabunPSK" w:hAnsi="TH SarabunPSK" w:cs="TH SarabunPSK"/>
          <w:sz w:val="32"/>
          <w:szCs w:val="32"/>
        </w:rPr>
        <w:t>4.4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 ไม่เป็นผู้มีผลประโยชน์ร่วมกันกับผู้เสนอราคารายอื่นที่เข้าเสนอราคาให้แก่</w:t>
      </w:r>
      <w:r w:rsidR="00ED364A">
        <w:rPr>
          <w:rFonts w:ascii="TH SarabunPSK" w:hAnsi="TH SarabunPSK" w:cs="TH SarabunPSK" w:hint="cs"/>
          <w:sz w:val="32"/>
          <w:szCs w:val="32"/>
          <w:cs/>
        </w:rPr>
        <w:t>สำ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</w:t>
      </w:r>
      <w:proofErr w:type="gramEnd"/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และภูมิสารสนเทศ (องค์การมหาชน) ณ วันประกาศประกวดราคาอิเล็กทรอนิกส์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ไม่เป็นผู้กระ</w:t>
      </w:r>
      <w:r w:rsidR="00ED364A">
        <w:rPr>
          <w:rFonts w:ascii="TH SarabunPSK" w:hAnsi="TH SarabunPSK" w:cs="TH SarabunPSK" w:hint="cs"/>
          <w:sz w:val="32"/>
          <w:szCs w:val="32"/>
          <w:cs/>
        </w:rPr>
        <w:t>ทำ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การอัน เป็นการขัดขวางการแข่งขันราคาอย่างเป็นธรรมในการประกวดราคาครั้งนี้</w:t>
      </w:r>
    </w:p>
    <w:p w:rsidR="00ED364A" w:rsidRPr="00ED364A" w:rsidRDefault="00ED364A" w:rsidP="0045738A">
      <w:pPr>
        <w:pStyle w:val="a3"/>
        <w:ind w:left="-18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ED364A">
        <w:rPr>
          <w:rFonts w:ascii="TH SarabunPSK" w:hAnsi="TH SarabunPSK" w:cs="TH SarabunPSK"/>
          <w:sz w:val="32"/>
          <w:szCs w:val="32"/>
        </w:rPr>
        <w:t>*** 4.5</w:t>
      </w:r>
      <w:r w:rsidRPr="00ED364A">
        <w:rPr>
          <w:rFonts w:ascii="TH SarabunPSK" w:hAnsi="TH SarabunPSK" w:cs="TH SarabunPSK"/>
          <w:sz w:val="32"/>
          <w:szCs w:val="32"/>
          <w:cs/>
        </w:rPr>
        <w:t xml:space="preserve"> บุคคลหรือนิติบุคคลที่จะเข้าร่วมเป็นคู่สัญญาต้องไม่อยู่ในฐานะเป็นผู้ไม่แสดงบัญชีรายรับรายจ่าย </w:t>
      </w:r>
      <w:r w:rsidR="0045738A">
        <w:rPr>
          <w:rFonts w:ascii="TH SarabunPSK" w:hAnsi="TH SarabunPSK" w:cs="TH SarabunPSK"/>
          <w:sz w:val="32"/>
          <w:szCs w:val="32"/>
          <w:cs/>
        </w:rPr>
        <w:tab/>
      </w:r>
      <w:r w:rsidRPr="00ED364A">
        <w:rPr>
          <w:rFonts w:ascii="TH SarabunPSK" w:hAnsi="TH SarabunPSK" w:cs="TH SarabunPSK"/>
          <w:sz w:val="32"/>
          <w:szCs w:val="32"/>
          <w:cs/>
        </w:rPr>
        <w:t>หรือ แสดงบัญชี</w:t>
      </w:r>
      <w:r>
        <w:rPr>
          <w:rFonts w:ascii="TH SarabunPSK" w:hAnsi="TH SarabunPSK" w:cs="TH SarabunPSK"/>
          <w:sz w:val="32"/>
          <w:szCs w:val="32"/>
          <w:cs/>
        </w:rPr>
        <w:t>รายรับรายจ่ายไม่ถูกต้องในสาระสำ</w:t>
      </w:r>
      <w:r w:rsidRPr="00ED364A">
        <w:rPr>
          <w:rFonts w:ascii="TH SarabunPSK" w:hAnsi="TH SarabunPSK" w:cs="TH SarabunPSK"/>
          <w:sz w:val="32"/>
          <w:szCs w:val="32"/>
          <w:cs/>
        </w:rPr>
        <w:t>คัญ</w:t>
      </w:r>
    </w:p>
    <w:p w:rsidR="0045738A" w:rsidRDefault="00ED364A" w:rsidP="0045738A">
      <w:pPr>
        <w:pStyle w:val="a3"/>
        <w:ind w:left="-18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ED364A">
        <w:rPr>
          <w:rFonts w:ascii="TH SarabunPSK" w:hAnsi="TH SarabunPSK" w:cs="TH SarabunPSK"/>
          <w:sz w:val="32"/>
          <w:szCs w:val="32"/>
        </w:rPr>
        <w:t>*** 4.6</w:t>
      </w:r>
      <w:r w:rsidRPr="00ED364A">
        <w:rPr>
          <w:rFonts w:ascii="TH SarabunPSK" w:hAnsi="TH SarabunPSK" w:cs="TH SarabunPSK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</w:t>
      </w:r>
      <w:r w:rsidR="0045738A">
        <w:rPr>
          <w:rFonts w:ascii="TH SarabunPSK" w:hAnsi="TH SarabunPSK" w:cs="TH SarabunPSK" w:hint="cs"/>
          <w:sz w:val="32"/>
          <w:szCs w:val="32"/>
          <w:cs/>
        </w:rPr>
        <w:t>ำ</w:t>
      </w:r>
      <w:r w:rsidR="0045738A">
        <w:rPr>
          <w:rFonts w:ascii="TH SarabunPSK" w:hAnsi="TH SarabunPSK" w:cs="TH SarabunPSK"/>
          <w:sz w:val="32"/>
          <w:szCs w:val="32"/>
          <w:cs/>
        </w:rPr>
        <w:t>เนินการจัดซื้อ</w:t>
      </w:r>
      <w:r w:rsidRPr="00ED364A">
        <w:rPr>
          <w:rFonts w:ascii="TH SarabunPSK" w:hAnsi="TH SarabunPSK" w:cs="TH SarabunPSK"/>
          <w:sz w:val="32"/>
          <w:szCs w:val="32"/>
          <w:cs/>
        </w:rPr>
        <w:t>จัดจ้างด้วย</w:t>
      </w:r>
      <w:r w:rsidR="0045738A">
        <w:rPr>
          <w:rFonts w:ascii="TH SarabunPSK" w:hAnsi="TH SarabunPSK" w:cs="TH SarabunPSK"/>
          <w:sz w:val="32"/>
          <w:szCs w:val="32"/>
          <w:cs/>
        </w:rPr>
        <w:tab/>
        <w:t>ระบบอิเล็กทรอนิกส์ (</w:t>
      </w:r>
      <w:r w:rsidRPr="00ED364A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Pr="00ED364A">
        <w:rPr>
          <w:rFonts w:ascii="TH SarabunPSK" w:hAnsi="TH SarabunPSK" w:cs="TH SarabunPSK"/>
          <w:sz w:val="32"/>
          <w:szCs w:val="32"/>
        </w:rPr>
        <w:t>Gevernment</w:t>
      </w:r>
      <w:proofErr w:type="spellEnd"/>
      <w:r w:rsidR="0045738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D364A">
        <w:rPr>
          <w:rFonts w:ascii="TH SarabunPSK" w:hAnsi="TH SarabunPSK" w:cs="TH SarabunPSK"/>
          <w:sz w:val="32"/>
          <w:szCs w:val="32"/>
        </w:rPr>
        <w:t>Procurement</w:t>
      </w:r>
      <w:r w:rsidR="0045738A">
        <w:rPr>
          <w:rFonts w:ascii="TH SarabunPSK" w:hAnsi="TH SarabunPSK" w:cs="TH SarabunPSK"/>
          <w:sz w:val="32"/>
          <w:szCs w:val="32"/>
        </w:rPr>
        <w:t xml:space="preserve"> </w:t>
      </w:r>
      <w:r w:rsidRPr="00ED364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ED364A">
        <w:rPr>
          <w:rFonts w:ascii="TH SarabunPSK" w:hAnsi="TH SarabunPSK" w:cs="TH SarabunPSK"/>
          <w:sz w:val="32"/>
          <w:szCs w:val="32"/>
        </w:rPr>
        <w:t xml:space="preserve"> e-GP) </w:t>
      </w:r>
      <w:r w:rsidRPr="00ED364A">
        <w:rPr>
          <w:rFonts w:ascii="TH SarabunPSK" w:hAnsi="TH SarabunPSK" w:cs="TH SarabunPSK"/>
          <w:sz w:val="32"/>
          <w:szCs w:val="32"/>
          <w:cs/>
        </w:rPr>
        <w:t>ต้องลงทะเบียนในระบบ</w:t>
      </w:r>
      <w:r w:rsidR="0045738A">
        <w:rPr>
          <w:rFonts w:ascii="TH SarabunPSK" w:hAnsi="TH SarabunPSK" w:cs="TH SarabunPSK"/>
          <w:sz w:val="32"/>
          <w:szCs w:val="32"/>
          <w:cs/>
        </w:rPr>
        <w:tab/>
      </w:r>
      <w:r w:rsidRPr="00ED364A">
        <w:rPr>
          <w:rFonts w:ascii="TH SarabunPSK" w:hAnsi="TH SarabunPSK" w:cs="TH SarabunPSK"/>
          <w:sz w:val="32"/>
          <w:szCs w:val="32"/>
          <w:cs/>
        </w:rPr>
        <w:t>อิเล็กทรอนิกส์ของ กรมบัญชีกลางที่เว็บไซต์ศูนย์ข้อมูลจัดซื้อจัดจ้างภาครัฐ</w:t>
      </w:r>
    </w:p>
    <w:p w:rsidR="0045738A" w:rsidRDefault="00ED364A" w:rsidP="0045738A">
      <w:pPr>
        <w:pStyle w:val="a3"/>
        <w:ind w:left="-18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ED364A">
        <w:rPr>
          <w:rFonts w:ascii="TH SarabunPSK" w:hAnsi="TH SarabunPSK" w:cs="TH SarabunPSK"/>
          <w:sz w:val="32"/>
          <w:szCs w:val="32"/>
        </w:rPr>
        <w:t>***</w:t>
      </w:r>
      <w:r w:rsidR="0045738A">
        <w:rPr>
          <w:rFonts w:ascii="TH SarabunPSK" w:hAnsi="TH SarabunPSK" w:cs="TH SarabunPSK"/>
          <w:sz w:val="32"/>
          <w:szCs w:val="32"/>
        </w:rPr>
        <w:t xml:space="preserve"> </w:t>
      </w:r>
      <w:r w:rsidRPr="00ED364A">
        <w:rPr>
          <w:rFonts w:ascii="TH SarabunPSK" w:hAnsi="TH SarabunPSK" w:cs="TH SarabunPSK"/>
          <w:sz w:val="32"/>
          <w:szCs w:val="32"/>
        </w:rPr>
        <w:t>4.7</w:t>
      </w:r>
      <w:r w:rsidR="0045738A">
        <w:rPr>
          <w:rFonts w:ascii="TH SarabunPSK" w:hAnsi="TH SarabunPSK" w:cs="TH SarabunPSK"/>
          <w:sz w:val="32"/>
          <w:szCs w:val="32"/>
        </w:rPr>
        <w:t xml:space="preserve"> </w:t>
      </w:r>
      <w:r w:rsidRPr="00ED364A"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457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64A">
        <w:rPr>
          <w:rFonts w:ascii="TH SarabunPSK" w:hAnsi="TH SarabunPSK" w:cs="TH SarabunPSK"/>
          <w:sz w:val="32"/>
          <w:szCs w:val="32"/>
          <w:cs/>
        </w:rPr>
        <w:t>และจ่ายเงินผ่านบัญชีธนาคาร เว้นแต่</w:t>
      </w:r>
      <w:r w:rsidR="00457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64A">
        <w:rPr>
          <w:rFonts w:ascii="TH SarabunPSK" w:hAnsi="TH SarabunPSK" w:cs="TH SarabunPSK"/>
          <w:sz w:val="32"/>
          <w:szCs w:val="32"/>
          <w:cs/>
        </w:rPr>
        <w:t>การจ่ายเงินแต่ละครั้งซึ่งมีมูลค่าไม่เกิน</w:t>
      </w:r>
      <w:r w:rsidR="004573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45738A" w:rsidRDefault="00ED364A" w:rsidP="0045738A">
      <w:pPr>
        <w:pStyle w:val="a3"/>
        <w:ind w:left="-18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ED364A">
        <w:rPr>
          <w:rFonts w:ascii="TH SarabunPSK" w:hAnsi="TH SarabunPSK" w:cs="TH SarabunPSK"/>
          <w:sz w:val="32"/>
          <w:szCs w:val="32"/>
          <w:cs/>
        </w:rPr>
        <w:t>สามหมื่นบาท คู่สัญญาอาจจ่ายเป็นเงินสดก็ได้</w:t>
      </w:r>
    </w:p>
    <w:p w:rsidR="0045738A" w:rsidRDefault="0045738A" w:rsidP="0045738A">
      <w:pPr>
        <w:pStyle w:val="a3"/>
        <w:ind w:left="-180" w:firstLine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364A" w:rsidRPr="00ED364A">
        <w:rPr>
          <w:rFonts w:ascii="TH SarabunPSK" w:hAnsi="TH SarabunPSK" w:cs="TH SarabunPSK"/>
          <w:sz w:val="32"/>
          <w:szCs w:val="32"/>
        </w:rPr>
        <w:t>4.8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ผู้เสนอราคาต้องมีผลงานการเป็นที่ปรึกษาประเภทเดียวกันกับ การจ้างครั้งนี้ ในวงเงินไม่น้อยกว่า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ab/>
        <w:t>(ไม่เกิน</w:t>
      </w:r>
      <w:r w:rsidR="00ED364A" w:rsidRPr="00ED364A">
        <w:rPr>
          <w:rFonts w:ascii="TH SarabunPSK" w:hAnsi="TH SarabunPSK" w:cs="TH SarabunPSK"/>
          <w:sz w:val="32"/>
          <w:szCs w:val="32"/>
        </w:rPr>
        <w:t>50%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 xml:space="preserve"> ของงบปร</w:t>
      </w:r>
      <w:r>
        <w:rPr>
          <w:rFonts w:ascii="TH SarabunPSK" w:hAnsi="TH SarabunPSK" w:cs="TH SarabunPSK"/>
          <w:sz w:val="32"/>
          <w:szCs w:val="32"/>
          <w:cs/>
        </w:rPr>
        <w:t xml:space="preserve">ะมาณการจ้าง) 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>ในสัญญาเดียว ภายในเวลาไม่เกิน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D364A" w:rsidRPr="00ED364A">
        <w:rPr>
          <w:rFonts w:ascii="TH SarabunPSK" w:hAnsi="TH SarabunPSK" w:cs="TH SarabunPSK"/>
          <w:sz w:val="32"/>
          <w:szCs w:val="32"/>
          <w:cs/>
        </w:rPr>
        <w:tab/>
        <w:t>ปีนับถัดจากวันที่ลงนามใน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D364A" w:rsidRPr="00ED364A" w:rsidRDefault="00ED364A" w:rsidP="0045738A">
      <w:pPr>
        <w:pStyle w:val="a3"/>
        <w:ind w:left="-18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ED364A">
        <w:rPr>
          <w:rFonts w:ascii="TH SarabunPSK" w:hAnsi="TH SarabunPSK" w:cs="TH SarabunPSK"/>
          <w:sz w:val="32"/>
          <w:szCs w:val="32"/>
          <w:cs/>
        </w:rPr>
        <w:t xml:space="preserve">สัญญาหรือใบสั่งจ้าง จนถึงวันยื่นข้อเสนออย่างน้อย </w:t>
      </w:r>
      <w:r w:rsidRPr="00ED364A">
        <w:rPr>
          <w:rFonts w:ascii="TH SarabunPSK" w:hAnsi="TH SarabunPSK" w:cs="TH SarabunPSK"/>
          <w:sz w:val="32"/>
          <w:szCs w:val="32"/>
        </w:rPr>
        <w:t>1</w:t>
      </w:r>
      <w:r w:rsidRPr="00ED364A">
        <w:rPr>
          <w:rFonts w:ascii="TH SarabunPSK" w:hAnsi="TH SarabunPSK" w:cs="TH SarabunPSK"/>
          <w:sz w:val="32"/>
          <w:szCs w:val="32"/>
          <w:cs/>
        </w:rPr>
        <w:t xml:space="preserve"> ผลงาน และเป็นผลงานที่เป็นคู่สัญญาโดยตรง กับส่วน</w:t>
      </w:r>
      <w:r w:rsidR="0045738A">
        <w:rPr>
          <w:rFonts w:ascii="TH SarabunPSK" w:hAnsi="TH SarabunPSK" w:cs="TH SarabunPSK"/>
          <w:sz w:val="32"/>
          <w:szCs w:val="32"/>
          <w:cs/>
        </w:rPr>
        <w:tab/>
      </w:r>
      <w:r w:rsidRPr="00ED364A">
        <w:rPr>
          <w:rFonts w:ascii="TH SarabunPSK" w:hAnsi="TH SarabunPSK" w:cs="TH SarabunPSK"/>
          <w:sz w:val="32"/>
          <w:szCs w:val="32"/>
          <w:cs/>
        </w:rPr>
        <w:t>ราชการ หน่วยงานตามกฎหมายว่าด้วยระเบียบบริหารราชการส่วนท้องถิ่น รัฐวิสาหกิจ หน่วยงานอื่น ของรัฐ</w:t>
      </w:r>
      <w:r w:rsidR="004573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D364A">
        <w:rPr>
          <w:rFonts w:ascii="TH SarabunPSK" w:hAnsi="TH SarabunPSK" w:cs="TH SarabunPSK"/>
          <w:sz w:val="32"/>
          <w:szCs w:val="32"/>
          <w:cs/>
        </w:rPr>
        <w:t>หรือหน่วยงานเอกชนที่</w:t>
      </w:r>
      <w:r w:rsidR="002D19A4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D364A">
        <w:rPr>
          <w:rFonts w:ascii="TH SarabunPSK" w:hAnsi="TH SarabunPSK" w:cs="TH SarabunPSK"/>
          <w:sz w:val="32"/>
          <w:szCs w:val="32"/>
          <w:cs/>
        </w:rPr>
        <w:t>นักงานเชื่อถือ โดยต้องแนบ</w:t>
      </w:r>
      <w:r w:rsidR="002D19A4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D364A">
        <w:rPr>
          <w:rFonts w:ascii="TH SarabunPSK" w:hAnsi="TH SarabunPSK" w:cs="TH SarabunPSK"/>
          <w:sz w:val="32"/>
          <w:szCs w:val="32"/>
          <w:cs/>
        </w:rPr>
        <w:t xml:space="preserve">เนาสัญญา และ/หรือ หนังสือรับรองผลงาน </w:t>
      </w:r>
      <w:r w:rsidR="0045738A">
        <w:rPr>
          <w:rFonts w:ascii="TH SarabunPSK" w:hAnsi="TH SarabunPSK" w:cs="TH SarabunPSK"/>
          <w:sz w:val="32"/>
          <w:szCs w:val="32"/>
          <w:cs/>
        </w:rPr>
        <w:tab/>
      </w:r>
      <w:r w:rsidRPr="00ED364A">
        <w:rPr>
          <w:rFonts w:ascii="TH SarabunPSK" w:hAnsi="TH SarabunPSK" w:cs="TH SarabunPSK"/>
          <w:sz w:val="32"/>
          <w:szCs w:val="32"/>
          <w:cs/>
        </w:rPr>
        <w:t>เสนอพร้อมการยื่นเสนอราคา (จะ</w:t>
      </w:r>
      <w:r w:rsidR="002D19A4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D364A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2D19A4" w:rsidRDefault="00ED364A" w:rsidP="002D19A4">
      <w:pPr>
        <w:pStyle w:val="a3"/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D19A4">
        <w:rPr>
          <w:rFonts w:ascii="TH SarabunPSK" w:hAnsi="TH SarabunPSK" w:cs="TH SarabunPSK"/>
          <w:color w:val="FF0000"/>
          <w:sz w:val="32"/>
          <w:szCs w:val="32"/>
        </w:rPr>
        <w:t xml:space="preserve">(*** </w:t>
      </w:r>
      <w:r w:rsidRPr="002D19A4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 </w:t>
      </w:r>
      <w:r w:rsidRPr="002D19A4">
        <w:rPr>
          <w:rFonts w:ascii="TH SarabunPSK" w:hAnsi="TH SarabunPSK" w:cs="TH SarabunPSK"/>
          <w:color w:val="FF0000"/>
          <w:sz w:val="32"/>
          <w:szCs w:val="32"/>
        </w:rPr>
        <w:t xml:space="preserve">4.5–4.7 </w:t>
      </w:r>
      <w:r w:rsidRPr="002D19A4">
        <w:rPr>
          <w:rFonts w:ascii="TH SarabunPSK" w:hAnsi="TH SarabunPSK" w:cs="TH SarabunPSK"/>
          <w:color w:val="FF0000"/>
          <w:sz w:val="32"/>
          <w:szCs w:val="32"/>
          <w:cs/>
        </w:rPr>
        <w:t xml:space="preserve">ก าหนดเฉพาะวงเงินตั้งแต่ </w:t>
      </w:r>
      <w:r w:rsidRPr="002D19A4">
        <w:rPr>
          <w:rFonts w:ascii="TH SarabunPSK" w:hAnsi="TH SarabunPSK" w:cs="TH SarabunPSK"/>
          <w:color w:val="FF0000"/>
          <w:sz w:val="32"/>
          <w:szCs w:val="32"/>
        </w:rPr>
        <w:t xml:space="preserve">500,000 </w:t>
      </w:r>
      <w:r w:rsidRPr="002D19A4">
        <w:rPr>
          <w:rFonts w:ascii="TH SarabunPSK" w:hAnsi="TH SarabunPSK" w:cs="TH SarabunPSK"/>
          <w:color w:val="FF0000"/>
          <w:sz w:val="32"/>
          <w:szCs w:val="32"/>
          <w:cs/>
        </w:rPr>
        <w:t>บาท ขึ้นไป)</w:t>
      </w:r>
    </w:p>
    <w:p w:rsidR="002D19A4" w:rsidRPr="002D19A4" w:rsidRDefault="002D19A4" w:rsidP="002D19A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D19A4">
        <w:rPr>
          <w:rFonts w:ascii="TH SarabunPSK" w:hAnsi="TH SarabunPSK" w:cs="TH SarabunPSK"/>
          <w:b/>
          <w:bCs/>
          <w:sz w:val="32"/>
          <w:szCs w:val="32"/>
          <w:cs/>
        </w:rPr>
        <w:t>บุคลากรที่ต้องการ</w:t>
      </w:r>
    </w:p>
    <w:p w:rsidR="002D19A4" w:rsidRPr="002D19A4" w:rsidRDefault="002D19A4" w:rsidP="002D19A4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19A4">
        <w:rPr>
          <w:rFonts w:ascii="TH SarabunPSK" w:hAnsi="TH SarabunPSK" w:cs="TH SarabunPSK"/>
          <w:sz w:val="32"/>
          <w:szCs w:val="32"/>
          <w:cs/>
        </w:rPr>
        <w:t>(ต้อง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2D19A4">
        <w:rPr>
          <w:rFonts w:ascii="TH SarabunPSK" w:hAnsi="TH SarabunPSK" w:cs="TH SarabunPSK"/>
          <w:sz w:val="32"/>
          <w:szCs w:val="32"/>
          <w:cs/>
        </w:rPr>
        <w:t xml:space="preserve">หนดบุคลากรที่ต้องการให้ชัดเจนว่าในภารกิจนี้ต้องการบุคลากรที่มีคุณสมบัติอย่างไรเพื่อให้ สอดคล้องกับลักษณะของงานที่ต้องการ เช่น เป็นผู้เชี่ยวชาญทางด้านใด มีวุฒิการศึกษาระดับใด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D19A4">
        <w:rPr>
          <w:rFonts w:ascii="TH SarabunPSK" w:hAnsi="TH SarabunPSK" w:cs="TH SarabunPSK"/>
          <w:sz w:val="32"/>
          <w:szCs w:val="32"/>
          <w:cs/>
        </w:rPr>
        <w:t>มีประสบการณ์ อย่างไร มีความสามารถพิเศษอื่นตามที่ต้องการ)</w:t>
      </w:r>
    </w:p>
    <w:p w:rsidR="002D19A4" w:rsidRPr="002D19A4" w:rsidRDefault="002D19A4" w:rsidP="002D19A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19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Pr="002D19A4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</w:p>
    <w:p w:rsidR="002D19A4" w:rsidRPr="002D19A4" w:rsidRDefault="002D19A4" w:rsidP="002D19A4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D19A4">
        <w:rPr>
          <w:rFonts w:ascii="TH SarabunPSK" w:hAnsi="TH SarabunPSK" w:cs="TH SarabunPSK"/>
          <w:sz w:val="32"/>
          <w:szCs w:val="32"/>
          <w:cs/>
        </w:rPr>
        <w:t>เนินการให้แล้วเสร็จตาม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2D19A4">
        <w:rPr>
          <w:rFonts w:ascii="TH SarabunPSK" w:hAnsi="TH SarabunPSK" w:cs="TH SarabunPSK"/>
          <w:sz w:val="32"/>
          <w:szCs w:val="32"/>
          <w:cs/>
        </w:rPr>
        <w:t>หนดระยะเวลา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D19A4">
        <w:rPr>
          <w:rFonts w:ascii="TH SarabunPSK" w:hAnsi="TH SarabunPSK" w:cs="TH SarabunPSK"/>
          <w:sz w:val="32"/>
          <w:szCs w:val="32"/>
          <w:cs/>
        </w:rPr>
        <w:t>เนินการโดยแบ่งเป็นระยะ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9A4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ตามผลงา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น...........................</w:t>
      </w:r>
      <w:r w:rsidRPr="002D19A4">
        <w:rPr>
          <w:rFonts w:ascii="TH SarabunPSK" w:hAnsi="TH SarabunPSK" w:cs="TH SarabunPSK"/>
          <w:sz w:val="32"/>
          <w:szCs w:val="32"/>
          <w:cs/>
        </w:rPr>
        <w:t>วัน</w:t>
      </w:r>
    </w:p>
    <w:p w:rsidR="002D19A4" w:rsidRPr="002D19A4" w:rsidRDefault="002D19A4" w:rsidP="002D19A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19A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ระยะเวลาที่ส่งมอบผลงาน</w:t>
      </w:r>
    </w:p>
    <w:p w:rsidR="002D19A4" w:rsidRPr="002D19A4" w:rsidRDefault="002D19A4" w:rsidP="002D19A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D19A4">
        <w:rPr>
          <w:rFonts w:ascii="TH SarabunPSK" w:hAnsi="TH SarabunPSK" w:cs="TH SarabunPSK"/>
          <w:sz w:val="32"/>
          <w:szCs w:val="32"/>
          <w:cs/>
        </w:rPr>
        <w:t>ที่ปรึกษาจะต้อ</w:t>
      </w:r>
      <w:r>
        <w:rPr>
          <w:rFonts w:ascii="TH SarabunPSK" w:hAnsi="TH SarabunPSK" w:cs="TH SarabunPSK"/>
          <w:sz w:val="32"/>
          <w:szCs w:val="32"/>
          <w:cs/>
        </w:rPr>
        <w:t>งดำ</w:t>
      </w:r>
      <w:r w:rsidRPr="002D19A4">
        <w:rPr>
          <w:rFonts w:ascii="TH SarabunPSK" w:hAnsi="TH SarabunPSK" w:cs="TH SarabunPSK"/>
          <w:sz w:val="32"/>
          <w:szCs w:val="32"/>
          <w:cs/>
        </w:rPr>
        <w:t>เนินการให้แล้วเสร็จภายใน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D19A4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นับถัดจากวันลงนามในสัญญา</w:t>
      </w:r>
    </w:p>
    <w:p w:rsidR="002D19A4" w:rsidRDefault="002D19A4" w:rsidP="002D19A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19A4">
        <w:rPr>
          <w:rFonts w:ascii="TH SarabunPSK" w:hAnsi="TH SarabunPSK" w:cs="TH SarabunPSK"/>
          <w:b/>
          <w:bCs/>
          <w:sz w:val="32"/>
          <w:szCs w:val="32"/>
          <w:cs/>
        </w:rPr>
        <w:t>วงเงินค่าจ้างที่ปรึกษา</w:t>
      </w:r>
    </w:p>
    <w:p w:rsidR="002D19A4" w:rsidRDefault="002D19A4" w:rsidP="002D19A4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5405">
        <w:rPr>
          <w:rFonts w:ascii="TH SarabunPSK" w:hAnsi="TH SarabunPSK" w:cs="TH SarabunPSK"/>
          <w:sz w:val="32"/>
          <w:szCs w:val="32"/>
          <w:cs/>
        </w:rPr>
        <w:t>งบประมาณในการจัดจ้าง......................................... จำนวนเงิน...................บาท (.............................)รวมภาษีมูลค่าเพิ่ม</w:t>
      </w:r>
    </w:p>
    <w:p w:rsidR="002D19A4" w:rsidRDefault="002D19A4" w:rsidP="002D19A4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5405">
        <w:rPr>
          <w:rFonts w:ascii="TH SarabunPSK" w:hAnsi="TH SarabunPSK" w:cs="TH SarabunPSK"/>
          <w:sz w:val="32"/>
          <w:szCs w:val="32"/>
          <w:cs/>
        </w:rPr>
        <w:t xml:space="preserve">ราคากลางในการจัดจ้าง............................................ จำนวนเงิน....................บาท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F5405">
        <w:rPr>
          <w:rFonts w:ascii="TH SarabunPSK" w:hAnsi="TH SarabunPSK" w:cs="TH SarabunPSK"/>
          <w:sz w:val="32"/>
          <w:szCs w:val="32"/>
          <w:cs/>
        </w:rPr>
        <w:t>............................) รวมภาษีมูลค่าเพิ่ม</w:t>
      </w:r>
    </w:p>
    <w:p w:rsidR="002D19A4" w:rsidRPr="00575D14" w:rsidRDefault="002D19A4" w:rsidP="002D19A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เงื่อนไขการชำระเงิน</w:t>
      </w:r>
    </w:p>
    <w:p w:rsidR="002D19A4" w:rsidRPr="002D19A4" w:rsidRDefault="002D19A4" w:rsidP="002D19A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D19A4">
        <w:rPr>
          <w:rFonts w:ascii="TH SarabunPSK" w:hAnsi="TH SarabunPSK" w:cs="TH SarabunPSK"/>
          <w:sz w:val="32"/>
          <w:szCs w:val="32"/>
          <w:cs/>
        </w:rPr>
        <w:t>ผู้ว่าจ้างจะต้องชำาระค่าจ้างตามสัญญาแบ่งเป็นงวด ๆ จำนวน.........งวด ดังนี้</w:t>
      </w:r>
    </w:p>
    <w:p w:rsidR="002D19A4" w:rsidRPr="002D19A4" w:rsidRDefault="00810AAE" w:rsidP="00810AA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D19A4" w:rsidRPr="002D19A4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2D19A4" w:rsidRPr="002D19A4">
        <w:rPr>
          <w:rFonts w:ascii="TH SarabunPSK" w:hAnsi="TH SarabunPSK" w:cs="TH SarabunPSK"/>
          <w:sz w:val="32"/>
          <w:szCs w:val="32"/>
        </w:rPr>
        <w:t>1</w:t>
      </w:r>
      <w:r w:rsidR="002D19A4" w:rsidRPr="002D19A4">
        <w:rPr>
          <w:rFonts w:ascii="TH SarabunPSK" w:hAnsi="TH SarabunPSK" w:cs="TH SarabunPSK"/>
          <w:sz w:val="32"/>
          <w:szCs w:val="32"/>
          <w:cs/>
        </w:rPr>
        <w:t xml:space="preserve"> เป็นจำนวน ร้อยละ................ของมูลค่าจ้างตามสัญญา เมื่อผู้รับจ้างได้ ส่งมอบงาน............................. แล้วเสร็จภายใน ..........</w:t>
      </w:r>
      <w:r w:rsidR="002D19A4" w:rsidRPr="002D19A4">
        <w:rPr>
          <w:rFonts w:ascii="TH SarabunPSK" w:hAnsi="TH SarabunPSK" w:cs="TH SarabunPSK"/>
          <w:sz w:val="32"/>
          <w:szCs w:val="32"/>
          <w:cs/>
        </w:rPr>
        <w:tab/>
        <w:t>วัน และคณะกรรมการตรวจรับพัสดุได้ตรวจรับเรียบร้อยแล้ว</w:t>
      </w:r>
    </w:p>
    <w:p w:rsidR="00810AAE" w:rsidRDefault="00810AAE" w:rsidP="00810AAE">
      <w:pPr>
        <w:pStyle w:val="a3"/>
        <w:spacing w:after="0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D19A4" w:rsidRPr="002D19A4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2D19A4" w:rsidRPr="002D19A4">
        <w:rPr>
          <w:rFonts w:ascii="TH SarabunPSK" w:hAnsi="TH SarabunPSK" w:cs="TH SarabunPSK"/>
          <w:sz w:val="32"/>
          <w:szCs w:val="32"/>
        </w:rPr>
        <w:t>2</w:t>
      </w:r>
      <w:r w:rsidR="002D19A4" w:rsidRPr="002D19A4">
        <w:rPr>
          <w:rFonts w:ascii="TH SarabunPSK" w:hAnsi="TH SarabunPSK" w:cs="TH SarabunPSK"/>
          <w:sz w:val="32"/>
          <w:szCs w:val="32"/>
          <w:cs/>
        </w:rPr>
        <w:t xml:space="preserve"> เป็นจำนวน ร้อยละ................ของมูลค่าจ้างตามสัญญา เมื่อผู้รับจ้างได้ ส่งมอบงาน............................ แล้วเสร็จภายใน..........วัน และคณะกรรมการตรวจตรวจร</w:t>
      </w:r>
      <w:r>
        <w:rPr>
          <w:rFonts w:ascii="TH SarabunPSK" w:hAnsi="TH SarabunPSK" w:cs="TH SarabunPSK"/>
          <w:sz w:val="32"/>
          <w:szCs w:val="32"/>
          <w:cs/>
        </w:rPr>
        <w:t>ับพัสดุ ได้ตรวจรับเรียบร้อยแล้ว</w:t>
      </w:r>
    </w:p>
    <w:p w:rsidR="002D19A4" w:rsidRDefault="00810AAE" w:rsidP="00810AA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D19A4" w:rsidRPr="002D19A4">
        <w:rPr>
          <w:rFonts w:ascii="TH SarabunPSK" w:hAnsi="TH SarabunPSK" w:cs="TH SarabunPSK"/>
          <w:sz w:val="32"/>
          <w:szCs w:val="32"/>
          <w:cs/>
        </w:rPr>
        <w:t>งวดสุดท้าย เป็นจำนวน ร้อยละ................ของมูลค่าจ้างตามสัญญา เมื่อผู้รับจ้างได้ ส่งมอบงาน.................................รวมทั้งงานที่เหลือทั้งหมดแล้วเสร็จ ภายใน.............วัน และคณะกรรมการตรวจรับพัสดุ ได้ตรวจรับเรียบร้อยแล้ว</w:t>
      </w:r>
    </w:p>
    <w:p w:rsidR="00810AAE" w:rsidRPr="00575D14" w:rsidRDefault="00810AAE" w:rsidP="00810AAE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หลักประกันผลงาน</w:t>
      </w:r>
    </w:p>
    <w:p w:rsidR="00810AAE" w:rsidRDefault="00810AAE" w:rsidP="00810AA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0AAE">
        <w:rPr>
          <w:rFonts w:ascii="TH SarabunPSK" w:hAnsi="TH SarabunPSK" w:cs="TH SarabunPSK"/>
          <w:sz w:val="32"/>
          <w:szCs w:val="32"/>
          <w:cs/>
        </w:rPr>
        <w:t>ในการจ่ายเงินค่าจ้างในแต่ละงวด ผู้ว่าจ้าง</w:t>
      </w:r>
      <w:r>
        <w:rPr>
          <w:rFonts w:ascii="TH SarabunPSK" w:hAnsi="TH SarabunPSK" w:cs="TH SarabunPSK"/>
          <w:sz w:val="32"/>
          <w:szCs w:val="32"/>
          <w:cs/>
        </w:rPr>
        <w:t>จะหักเงินค่าจ้างไว้ร้อยละ ……..(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ไม่เกินร้อยละ </w:t>
      </w:r>
      <w:r w:rsidRPr="00810AAE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</w:rPr>
        <w:t>–</w:t>
      </w:r>
      <w:r w:rsidRPr="00810AAE">
        <w:rPr>
          <w:rFonts w:ascii="TH SarabunPSK" w:hAnsi="TH SarabunPSK" w:cs="TH SarabunPSK"/>
          <w:sz w:val="32"/>
          <w:szCs w:val="32"/>
        </w:rPr>
        <w:t xml:space="preserve"> 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0AAE">
        <w:rPr>
          <w:rFonts w:ascii="TH SarabunPSK" w:hAnsi="TH SarabunPSK" w:cs="TH SarabunPSK"/>
          <w:sz w:val="32"/>
          <w:szCs w:val="32"/>
          <w:cs/>
        </w:rPr>
        <w:t>เพื่อมารวมไว้เป็นเงินประกันผลงาน และจะจ่ายคืนให้ที่ปรึกษาภายหลักจากการจ่ายเงินงวดสุดท้ายแล้ว</w:t>
      </w:r>
    </w:p>
    <w:p w:rsidR="00810AAE" w:rsidRDefault="00810AAE" w:rsidP="00051693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0AAE">
        <w:rPr>
          <w:rFonts w:ascii="TH SarabunPSK" w:hAnsi="TH SarabunPSK" w:cs="TH SarabunPSK"/>
          <w:sz w:val="32"/>
          <w:szCs w:val="32"/>
          <w:cs/>
        </w:rPr>
        <w:lastRenderedPageBreak/>
        <w:t>ที่ปรึกษาอาจจะขอให้ผู้ว่าจ้างจ่ายเงินประกันผลงานคืนให้แก่ที</w:t>
      </w:r>
      <w:r>
        <w:rPr>
          <w:rFonts w:ascii="TH SarabunPSK" w:hAnsi="TH SarabunPSK" w:cs="TH SarabunPSK"/>
          <w:sz w:val="32"/>
          <w:szCs w:val="32"/>
          <w:cs/>
        </w:rPr>
        <w:t>่ปรึกษาได้ แต่ที่ปรึกษาจะต้องน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หนังสือค้ำประกันของธนาคารซึ่งมีวงเงินค้ำ</w:t>
      </w:r>
      <w:r w:rsidRPr="00810AAE">
        <w:rPr>
          <w:rFonts w:ascii="TH SarabunPSK" w:hAnsi="TH SarabunPSK" w:cs="TH SarabunPSK"/>
          <w:sz w:val="32"/>
          <w:szCs w:val="32"/>
          <w:cs/>
        </w:rPr>
        <w:t>ประกันเท่ากับ</w:t>
      </w:r>
      <w:r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810AAE">
        <w:rPr>
          <w:rFonts w:ascii="TH SarabunPSK" w:hAnsi="TH SarabunPSK" w:cs="TH SarabunPSK"/>
          <w:sz w:val="32"/>
          <w:szCs w:val="32"/>
          <w:cs/>
        </w:rPr>
        <w:t>วนเงินป</w:t>
      </w:r>
      <w:r w:rsidR="00E25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AAE">
        <w:rPr>
          <w:rFonts w:ascii="TH SarabunPSK" w:hAnsi="TH SarabunPSK" w:cs="TH SarabunPSK"/>
          <w:sz w:val="32"/>
          <w:szCs w:val="32"/>
          <w:cs/>
        </w:rPr>
        <w:t>ระกันผลงานที่ขอรับคืนมามอบให้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10AAE">
        <w:rPr>
          <w:rFonts w:ascii="TH SarabunPSK" w:hAnsi="TH SarabunPSK" w:cs="TH SarabunPSK"/>
          <w:sz w:val="32"/>
          <w:szCs w:val="32"/>
          <w:cs/>
        </w:rPr>
        <w:t>แก่ผู้ว่า</w:t>
      </w:r>
      <w:r w:rsidR="00E25222">
        <w:rPr>
          <w:rFonts w:ascii="TH SarabunPSK" w:hAnsi="TH SarabunPSK" w:cs="TH SarabunPSK"/>
          <w:sz w:val="32"/>
          <w:szCs w:val="32"/>
          <w:cs/>
        </w:rPr>
        <w:t>จ้างไว้แทนหนังสือค</w:t>
      </w:r>
      <w:r w:rsidR="00E25222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810AAE">
        <w:rPr>
          <w:rFonts w:ascii="TH SarabunPSK" w:hAnsi="TH SarabunPSK" w:cs="TH SarabunPSK"/>
          <w:sz w:val="32"/>
          <w:szCs w:val="32"/>
          <w:cs/>
        </w:rPr>
        <w:t>ประกันดังกล่าวจะต้องออกโดยธนาคารในประเทศไทย และจะต้องมีอายุการ</w:t>
      </w:r>
      <w:r w:rsidR="00E2522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10AAE">
        <w:rPr>
          <w:rFonts w:ascii="TH SarabunPSK" w:hAnsi="TH SarabunPSK" w:cs="TH SarabunPSK"/>
          <w:sz w:val="32"/>
          <w:szCs w:val="32"/>
          <w:cs/>
        </w:rPr>
        <w:t>ค้</w:t>
      </w:r>
      <w:r w:rsidR="00E25222">
        <w:rPr>
          <w:rFonts w:ascii="TH SarabunPSK" w:hAnsi="TH SarabunPSK" w:cs="TH SarabunPSK" w:hint="cs"/>
          <w:sz w:val="32"/>
          <w:szCs w:val="32"/>
          <w:cs/>
        </w:rPr>
        <w:t>ำ</w:t>
      </w:r>
      <w:r w:rsidRPr="00810AAE">
        <w:rPr>
          <w:rFonts w:ascii="TH SarabunPSK" w:hAnsi="TH SarabunPSK" w:cs="TH SarabunPSK"/>
          <w:sz w:val="32"/>
          <w:szCs w:val="32"/>
          <w:cs/>
        </w:rPr>
        <w:t>ประกันตลอดไป จนกว่าภาระหน้าที่ของที่ปรึกษา ตามสัญญาสิ้นสุดลง ผู้ว่าจ้างจะคืนหนังสือค้</w:t>
      </w:r>
      <w:r w:rsidR="00E25222">
        <w:rPr>
          <w:rFonts w:ascii="TH SarabunPSK" w:hAnsi="TH SarabunPSK" w:cs="TH SarabunPSK" w:hint="cs"/>
          <w:sz w:val="32"/>
          <w:szCs w:val="32"/>
          <w:cs/>
        </w:rPr>
        <w:t>ำ</w:t>
      </w:r>
      <w:r w:rsidRPr="00810AAE">
        <w:rPr>
          <w:rFonts w:ascii="TH SarabunPSK" w:hAnsi="TH SarabunPSK" w:cs="TH SarabunPSK"/>
          <w:sz w:val="32"/>
          <w:szCs w:val="32"/>
          <w:cs/>
        </w:rPr>
        <w:t>ประกันดังกล่าวให้แก่ที่ปรึกษาเมื่อหนังสือค้</w:t>
      </w:r>
      <w:r w:rsidR="00E25222">
        <w:rPr>
          <w:rFonts w:ascii="TH SarabunPSK" w:hAnsi="TH SarabunPSK" w:cs="TH SarabunPSK" w:hint="cs"/>
          <w:sz w:val="32"/>
          <w:szCs w:val="32"/>
          <w:cs/>
        </w:rPr>
        <w:t>ำ</w:t>
      </w:r>
      <w:r w:rsidRPr="00810AAE">
        <w:rPr>
          <w:rFonts w:ascii="TH SarabunPSK" w:hAnsi="TH SarabunPSK" w:cs="TH SarabunPSK"/>
          <w:sz w:val="32"/>
          <w:szCs w:val="32"/>
          <w:cs/>
        </w:rPr>
        <w:t>ประกันนั้นได้หมดอายุแล้ว</w:t>
      </w:r>
    </w:p>
    <w:p w:rsidR="00E25222" w:rsidRPr="00575D14" w:rsidRDefault="00E25222" w:rsidP="00E25222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 (ถ้ามี)</w:t>
      </w:r>
    </w:p>
    <w:p w:rsidR="00E25222" w:rsidRPr="00E25222" w:rsidRDefault="003A1DE2" w:rsidP="003A1DE2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>
        <w:rPr>
          <w:rFonts w:ascii="TH SarabunPSK" w:hAnsi="TH SarabunPSK" w:cs="TH SarabunPSK"/>
          <w:sz w:val="32"/>
          <w:szCs w:val="32"/>
          <w:cs/>
        </w:rPr>
        <w:t>จะจ่ายเงินค่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 xml:space="preserve">าจ้างล่วงหน้าให้แก่ที่ปรึกษา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/>
          <w:sz w:val="32"/>
          <w:szCs w:val="32"/>
          <w:cs/>
        </w:rPr>
        <w:t xml:space="preserve">นวนร้อยละ 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>(ส</w:t>
      </w:r>
      <w:r>
        <w:rPr>
          <w:rFonts w:ascii="TH SarabunPSK" w:hAnsi="TH SarabunPSK" w:cs="TH SarabunPSK"/>
          <w:sz w:val="32"/>
          <w:szCs w:val="32"/>
          <w:cs/>
        </w:rPr>
        <w:t>ำหรับเอกชนไม่เกิน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 xml:space="preserve">หรับส่วนราชการ รัฐวิสาหกิจ ไม่เกินร้อยละ 50) 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ของราคาค่าจ้างตามสัญญา โดยเงินจ</w:t>
      </w:r>
      <w:r w:rsidR="00C051B9">
        <w:rPr>
          <w:rFonts w:ascii="TH SarabunPSK" w:hAnsi="TH SarabunPSK" w:cs="TH SarabunPSK" w:hint="cs"/>
          <w:sz w:val="32"/>
          <w:szCs w:val="32"/>
          <w:cs/>
        </w:rPr>
        <w:t>ำ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>นวนดังกล่าวจะจ่ายให้ภายหลังจากที่ ที่ปรึกษาได้วางหลักประกันการ</w:t>
      </w:r>
      <w:r w:rsidR="00C051B9">
        <w:rPr>
          <w:rFonts w:ascii="TH SarabunPSK" w:hAnsi="TH SarabunPSK" w:cs="TH SarabunPSK"/>
          <w:sz w:val="32"/>
          <w:szCs w:val="32"/>
          <w:cs/>
        </w:rPr>
        <w:t>รับเงินค่าจ้างล่วงหน้าเต็มตามจำ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>นวนเงินค่าจ้างล่วงหน้านั้น ให้แก่</w:t>
      </w:r>
      <w:r w:rsidR="00C051B9"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 xml:space="preserve"> (ส่วนราชการ รัฐวิสาหกิจ ไม่ต้องวางหลักประกัน)</w:t>
      </w:r>
    </w:p>
    <w:p w:rsidR="002D19A4" w:rsidRDefault="00C051B9" w:rsidP="00E25222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 จ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>ะคื</w:t>
      </w:r>
      <w:r>
        <w:rPr>
          <w:rFonts w:ascii="TH SarabunPSK" w:hAnsi="TH SarabunPSK" w:cs="TH SarabunPSK"/>
          <w:sz w:val="32"/>
          <w:szCs w:val="32"/>
          <w:cs/>
        </w:rPr>
        <w:t>นหลักประกันดังกล่าวตามวรรคหนึ่ง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>ให้แก่ผู้รับจ้าง 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25222" w:rsidRPr="00E25222">
        <w:rPr>
          <w:rFonts w:ascii="TH SarabunPSK" w:hAnsi="TH SarabunPSK" w:cs="TH SarabunPSK"/>
          <w:sz w:val="32"/>
          <w:szCs w:val="32"/>
          <w:cs/>
        </w:rPr>
        <w:t>ได้หักเงินที่ได้จ่าย ล่วงหน้าจากเงินค่าของหรือค่าจ้างในแต่ละงวดครบถ้วนแล้ว</w:t>
      </w:r>
    </w:p>
    <w:p w:rsidR="00C051B9" w:rsidRPr="00575D14" w:rsidRDefault="00C051B9" w:rsidP="00290ECE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:rsidR="00C051B9" w:rsidRPr="00C051B9" w:rsidRDefault="00290ECE" w:rsidP="00290ECE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หากที่ปรึกษาไม่สามารถทำ</w:t>
      </w:r>
      <w:r w:rsidR="00C051B9" w:rsidRPr="00C051B9">
        <w:rPr>
          <w:rFonts w:ascii="TH SarabunPSK" w:hAnsi="TH SarabunPSK" w:cs="TH SarabunPSK"/>
          <w:sz w:val="32"/>
          <w:szCs w:val="32"/>
          <w:cs/>
        </w:rPr>
        <w:t>งานให้แล้วเสร็จตามเวลาที่ก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051B9" w:rsidRPr="00C051B9">
        <w:rPr>
          <w:rFonts w:ascii="TH SarabunPSK" w:hAnsi="TH SarabunPSK" w:cs="TH SarabunPSK"/>
          <w:sz w:val="32"/>
          <w:szCs w:val="32"/>
          <w:cs/>
        </w:rPr>
        <w:t>หนดไว้ในสัญญา ที่ปรึกษาจะต้อง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C051B9" w:rsidRPr="00C051B9">
        <w:rPr>
          <w:rFonts w:ascii="TH SarabunPSK" w:hAnsi="TH SarabunPSK" w:cs="TH SarabunPSK"/>
          <w:sz w:val="32"/>
          <w:szCs w:val="32"/>
          <w:cs/>
        </w:rPr>
        <w:t>ระค่าปรับให้แก่ผู้ว่า จ้างเป็นรายวันอัตรา</w:t>
      </w:r>
      <w:r>
        <w:rPr>
          <w:rFonts w:ascii="TH SarabunPSK" w:hAnsi="TH SarabunPSK" w:cs="TH SarabunPSK"/>
          <w:sz w:val="32"/>
          <w:szCs w:val="32"/>
          <w:cs/>
        </w:rPr>
        <w:t>ร้อยละ 0.10 ของมูลค่าจ้างตามสัญญา แต่ไม่ต่ำ</w:t>
      </w:r>
      <w:r w:rsidR="00C051B9" w:rsidRPr="00C051B9">
        <w:rPr>
          <w:rFonts w:ascii="TH SarabunPSK" w:hAnsi="TH SarabunPSK" w:cs="TH SarabunPSK"/>
          <w:sz w:val="32"/>
          <w:szCs w:val="32"/>
          <w:cs/>
        </w:rPr>
        <w:t>กว่าวันละ 100 บาท</w:t>
      </w:r>
    </w:p>
    <w:p w:rsidR="00C051B9" w:rsidRPr="00575D14" w:rsidRDefault="00C051B9" w:rsidP="00290ECE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สถานที่ส่งมอบงาน</w:t>
      </w:r>
    </w:p>
    <w:p w:rsidR="00290ECE" w:rsidRDefault="00290ECE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ที่ปรึก</w:t>
      </w:r>
      <w:r>
        <w:rPr>
          <w:rFonts w:ascii="TH SarabunPSK" w:hAnsi="TH SarabunPSK" w:cs="TH SarabunPSK" w:hint="cs"/>
          <w:sz w:val="32"/>
          <w:szCs w:val="32"/>
          <w:cs/>
        </w:rPr>
        <w:t>ษา</w:t>
      </w:r>
      <w:r w:rsidRPr="00290ECE">
        <w:rPr>
          <w:rFonts w:ascii="TH SarabunPSK" w:hAnsi="TH SarabunPSK" w:cs="TH SarabunPSK"/>
          <w:sz w:val="32"/>
          <w:szCs w:val="32"/>
          <w:cs/>
        </w:rPr>
        <w:t>จะต้องส่งมอบงา</w:t>
      </w:r>
      <w:r>
        <w:rPr>
          <w:rFonts w:ascii="TH SarabunPSK" w:hAnsi="TH SarabunPSK" w:cs="TH SarabunPSK"/>
          <w:sz w:val="32"/>
          <w:szCs w:val="32"/>
          <w:cs/>
        </w:rPr>
        <w:t>น...................</w:t>
      </w:r>
      <w:r w:rsidRPr="00290EC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 ณ ...</w:t>
      </w:r>
      <w:r w:rsidRPr="00290EC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290ECE" w:rsidRPr="00575D14" w:rsidRDefault="00290ECE" w:rsidP="00575D14">
      <w:pPr>
        <w:pStyle w:val="a3"/>
        <w:numPr>
          <w:ilvl w:val="0"/>
          <w:numId w:val="1"/>
        </w:num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หลักเกณฑ์การพิจารณาข้อเสนอ</w:t>
      </w:r>
    </w:p>
    <w:p w:rsidR="00290ECE" w:rsidRPr="00290ECE" w:rsidRDefault="00575D14" w:rsidP="00575D14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0ECE" w:rsidRPr="00290ECE">
        <w:rPr>
          <w:rFonts w:ascii="TH SarabunPSK" w:hAnsi="TH SarabunPSK" w:cs="TH SarabunPSK"/>
          <w:sz w:val="32"/>
          <w:szCs w:val="32"/>
          <w:cs/>
        </w:rPr>
        <w:t>ในการพิจารณาผลการยื่นข้อเสนอประกวดราคาอิเล็กทรอนิกส์ครั้งนี้ ส านักงานฯ จะพิจารณาตัดสิน โดยใช้เกณฑ์คุณภาพ ดังนี้</w:t>
      </w:r>
    </w:p>
    <w:p w:rsidR="00575D14" w:rsidRDefault="00290ECE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90ECE">
        <w:rPr>
          <w:rFonts w:ascii="TH SarabunPSK" w:hAnsi="TH SarabunPSK" w:cs="TH SarabunPSK"/>
          <w:sz w:val="32"/>
          <w:szCs w:val="32"/>
          <w:cs/>
        </w:rPr>
        <w:t>ผลงานและประสบการณ์ของที่ปรึกษา</w:t>
      </w:r>
      <w:r w:rsidR="00575D1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290ECE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</w:p>
    <w:p w:rsidR="00290ECE" w:rsidRPr="00290ECE" w:rsidRDefault="00290ECE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90ECE">
        <w:rPr>
          <w:rFonts w:ascii="TH SarabunPSK" w:hAnsi="TH SarabunPSK" w:cs="TH SarabunPSK"/>
          <w:sz w:val="32"/>
          <w:szCs w:val="32"/>
          <w:cs/>
        </w:rPr>
        <w:t>วิธีการบริหารและวิธีการปฏิบัติงาน</w:t>
      </w:r>
      <w:r w:rsidR="00575D1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290EC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575D14" w:rsidRDefault="00575D14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90ECE" w:rsidRPr="00290ECE">
        <w:rPr>
          <w:rFonts w:ascii="TH SarabunPSK" w:hAnsi="TH SarabunPSK" w:cs="TH SarabunPSK"/>
          <w:sz w:val="32"/>
          <w:szCs w:val="32"/>
          <w:cs/>
        </w:rPr>
        <w:t>นวนบุคลากรที่ร่วมงาน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...........................................ค</w:t>
      </w:r>
      <w:r w:rsidR="00290ECE" w:rsidRPr="00290ECE">
        <w:rPr>
          <w:rFonts w:ascii="TH SarabunPSK" w:hAnsi="TH SarabunPSK" w:cs="TH SarabunPSK"/>
          <w:sz w:val="32"/>
          <w:szCs w:val="32"/>
          <w:cs/>
        </w:rPr>
        <w:t xml:space="preserve">ะแนน </w:t>
      </w:r>
    </w:p>
    <w:p w:rsidR="00575D14" w:rsidRDefault="00290ECE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90ECE">
        <w:rPr>
          <w:rFonts w:ascii="TH SarabunPSK" w:hAnsi="TH SarabunPSK" w:cs="TH SarabunPSK"/>
          <w:sz w:val="32"/>
          <w:szCs w:val="32"/>
          <w:cs/>
        </w:rPr>
        <w:t>ประเภทของที่ปรึกษาที่รัฐต้องการส่งเสริมหรือสนับสนุน</w:t>
      </w:r>
      <w:r w:rsidR="00575D1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90EC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90ECE" w:rsidRPr="00290ECE" w:rsidRDefault="00575D14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ข้อเสนอทางด้านการเงิน..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290ECE" w:rsidRPr="00290EC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290ECE" w:rsidRPr="00575D14" w:rsidRDefault="00290ECE" w:rsidP="00575D1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การยื่นข้อเสนอ</w:t>
      </w:r>
    </w:p>
    <w:p w:rsidR="00290ECE" w:rsidRPr="00290ECE" w:rsidRDefault="00290ECE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90ECE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</w:p>
    <w:p w:rsidR="00290ECE" w:rsidRPr="00575D14" w:rsidRDefault="00575D14" w:rsidP="00575D1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t>กำ</w:t>
      </w:r>
      <w:r w:rsidR="00290ECE" w:rsidRPr="00575D14">
        <w:rPr>
          <w:rFonts w:ascii="TH SarabunPSK" w:hAnsi="TH SarabunPSK" w:cs="TH SarabunPSK"/>
          <w:b/>
          <w:bCs/>
          <w:sz w:val="32"/>
          <w:szCs w:val="32"/>
          <w:cs/>
        </w:rPr>
        <w:t>หนดยืนราคา</w:t>
      </w:r>
    </w:p>
    <w:p w:rsidR="00290ECE" w:rsidRDefault="00575D14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ที่ปรึกษาจะต้องกำ</w:t>
      </w:r>
      <w:r w:rsidR="00290ECE" w:rsidRPr="00290ECE">
        <w:rPr>
          <w:rFonts w:ascii="TH SarabunPSK" w:hAnsi="TH SarabunPSK" w:cs="TH SarabunPSK"/>
          <w:sz w:val="32"/>
          <w:szCs w:val="32"/>
          <w:cs/>
        </w:rPr>
        <w:t>หนดยืนราคาไม่น้อยกว่า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90ECE" w:rsidRPr="00290ECE">
        <w:rPr>
          <w:rFonts w:ascii="TH SarabunPSK" w:hAnsi="TH SarabunPSK" w:cs="TH SarabunPSK"/>
          <w:sz w:val="32"/>
          <w:szCs w:val="32"/>
          <w:cs/>
        </w:rPr>
        <w:t>วัน</w:t>
      </w:r>
    </w:p>
    <w:p w:rsidR="00575D14" w:rsidRDefault="00575D14" w:rsidP="00290EC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75D14" w:rsidRPr="00575D14" w:rsidRDefault="00575D14" w:rsidP="00575D1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D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หลักประกันสัญญา</w:t>
      </w:r>
    </w:p>
    <w:p w:rsidR="00575D14" w:rsidRPr="00575D14" w:rsidRDefault="00575D14" w:rsidP="00575D14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ที่ปรึกษาจะต้องนำ</w:t>
      </w:r>
      <w:r w:rsidRPr="00575D14">
        <w:rPr>
          <w:rFonts w:ascii="TH SarabunPSK" w:hAnsi="TH SarabunPSK" w:cs="TH SarabunPSK"/>
          <w:sz w:val="32"/>
          <w:szCs w:val="32"/>
          <w:cs/>
        </w:rPr>
        <w:t xml:space="preserve">หลักประกันอัตราร้อยละ </w:t>
      </w:r>
      <w:r w:rsidRPr="00575D14">
        <w:rPr>
          <w:rFonts w:ascii="TH SarabunPSK" w:hAnsi="TH SarabunPSK" w:cs="TH SarabunPSK"/>
          <w:sz w:val="32"/>
          <w:szCs w:val="32"/>
        </w:rPr>
        <w:t>5</w:t>
      </w:r>
      <w:r w:rsidRPr="00575D1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 มามอบไว้แก่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ผู้ว่าจ้าง                    </w:t>
      </w:r>
      <w:r w:rsidRPr="00575D14">
        <w:rPr>
          <w:rFonts w:ascii="TH SarabunPSK" w:hAnsi="TH SarabunPSK" w:cs="TH SarabunPSK"/>
          <w:sz w:val="32"/>
          <w:szCs w:val="32"/>
          <w:cs/>
        </w:rPr>
        <w:t xml:space="preserve">เป็นหลักประกันการปฏิบัติตามสัญญา และหลักประกันจะต้องมีอายุครอบคลุมความรับผิดทั้งปวงของ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75D14">
        <w:rPr>
          <w:rFonts w:ascii="TH SarabunPSK" w:hAnsi="TH SarabunPSK" w:cs="TH SarabunPSK"/>
          <w:sz w:val="32"/>
          <w:szCs w:val="32"/>
          <w:cs/>
        </w:rPr>
        <w:t>ที่ปรึกษาตลอดอายุสัญญา</w:t>
      </w:r>
    </w:p>
    <w:p w:rsidR="00575D14" w:rsidRDefault="00575D14" w:rsidP="00575D14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575D14">
        <w:rPr>
          <w:rFonts w:ascii="TH SarabunPSK" w:hAnsi="TH SarabunPSK" w:cs="TH SarabunPSK"/>
          <w:sz w:val="32"/>
          <w:szCs w:val="32"/>
          <w:cs/>
        </w:rPr>
        <w:t>จะคืนหลักประกันสัญญาให้แก่ที่ปรึกษา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D14">
        <w:rPr>
          <w:rFonts w:ascii="TH SarabunPSK" w:hAnsi="TH SarabunPSK" w:cs="TH SarabunPSK"/>
          <w:sz w:val="32"/>
          <w:szCs w:val="32"/>
          <w:cs/>
        </w:rPr>
        <w:t>เมื่อที่ปรึกษาพ้นจากข้อผูกพัน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D14">
        <w:rPr>
          <w:rFonts w:ascii="TH SarabunPSK" w:hAnsi="TH SarabunPSK" w:cs="TH SarabunPSK"/>
          <w:sz w:val="32"/>
          <w:szCs w:val="32"/>
          <w:cs/>
        </w:rPr>
        <w:t>และความรับผิด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75D14">
        <w:rPr>
          <w:rFonts w:ascii="TH SarabunPSK" w:hAnsi="TH SarabunPSK" w:cs="TH SarabunPSK"/>
          <w:sz w:val="32"/>
          <w:szCs w:val="32"/>
          <w:cs/>
        </w:rPr>
        <w:t>ทั้ง</w:t>
      </w:r>
      <w:bookmarkStart w:id="0" w:name="_GoBack"/>
      <w:bookmarkEnd w:id="0"/>
      <w:r w:rsidRPr="00575D14">
        <w:rPr>
          <w:rFonts w:ascii="TH SarabunPSK" w:hAnsi="TH SarabunPSK" w:cs="TH SarabunPSK"/>
          <w:sz w:val="32"/>
          <w:szCs w:val="32"/>
          <w:cs/>
        </w:rPr>
        <w:t>ปวงตามสัญญาแล้ว</w:t>
      </w:r>
    </w:p>
    <w:p w:rsidR="00290ECE" w:rsidRPr="00810AAE" w:rsidRDefault="00290ECE" w:rsidP="00290ECE">
      <w:pPr>
        <w:pStyle w:val="a3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D19A4" w:rsidRPr="002D19A4" w:rsidRDefault="002D19A4" w:rsidP="00ED364A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D364A" w:rsidRPr="00ED364A" w:rsidRDefault="00ED364A" w:rsidP="00ED36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ED364A" w:rsidRPr="00ED364A" w:rsidRDefault="00ED364A" w:rsidP="00ED364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sectPr w:rsidR="00ED364A" w:rsidRPr="00ED3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1A9"/>
    <w:multiLevelType w:val="hybridMultilevel"/>
    <w:tmpl w:val="24C4DE70"/>
    <w:lvl w:ilvl="0" w:tplc="2632C2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DB"/>
    <w:rsid w:val="00051693"/>
    <w:rsid w:val="00290ECE"/>
    <w:rsid w:val="002D19A4"/>
    <w:rsid w:val="003A1DE2"/>
    <w:rsid w:val="0045738A"/>
    <w:rsid w:val="004638DB"/>
    <w:rsid w:val="00575D14"/>
    <w:rsid w:val="00810AAE"/>
    <w:rsid w:val="00B50F2D"/>
    <w:rsid w:val="00C051B9"/>
    <w:rsid w:val="00E25222"/>
    <w:rsid w:val="00E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7DE7"/>
  <w15:chartTrackingRefBased/>
  <w15:docId w15:val="{D597C3AF-28AF-43AF-9342-8BFABF1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2021-04-16T07:33:00Z</dcterms:created>
  <dcterms:modified xsi:type="dcterms:W3CDTF">2021-04-16T10:21:00Z</dcterms:modified>
</cp:coreProperties>
</file>