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CA64" w14:textId="17FD1A5F" w:rsidR="00255152" w:rsidRDefault="00255152" w:rsidP="0025515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77081372"/>
      <w:r w:rsidRPr="00A4008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การประเมินความเสี่ยง</w:t>
      </w:r>
    </w:p>
    <w:p w14:paraId="40341D58" w14:textId="77777777" w:rsidR="00255152" w:rsidRPr="00117EC2" w:rsidRDefault="00255152" w:rsidP="002551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7E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17EC2">
        <w:rPr>
          <w:rFonts w:ascii="TH SarabunPSK" w:hAnsi="TH SarabunPSK" w:cs="TH SarabunPSK"/>
          <w:b/>
          <w:bCs/>
          <w:sz w:val="32"/>
          <w:szCs w:val="32"/>
          <w:cs/>
        </w:rPr>
        <w:t>ประเมินโอกาสเกิด (</w:t>
      </w:r>
      <w:r w:rsidRPr="00117EC2">
        <w:rPr>
          <w:rFonts w:ascii="TH SarabunPSK" w:hAnsi="TH SarabunPSK" w:cs="TH SarabunPSK"/>
          <w:b/>
          <w:bCs/>
          <w:sz w:val="32"/>
          <w:szCs w:val="32"/>
        </w:rPr>
        <w:t xml:space="preserve">Likelihood) </w:t>
      </w:r>
      <w:r w:rsidRPr="00117EC2">
        <w:rPr>
          <w:rFonts w:ascii="TH SarabunPSK" w:hAnsi="TH SarabunPSK" w:cs="TH SarabunPSK"/>
          <w:b/>
          <w:bCs/>
          <w:sz w:val="32"/>
          <w:szCs w:val="32"/>
          <w:cs/>
        </w:rPr>
        <w:t>และระดับความรุนแรงของผลกระทบที่อาจเกิดขึ้น</w:t>
      </w:r>
      <w:r w:rsidRPr="00117E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7EC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17EC2">
        <w:rPr>
          <w:rFonts w:ascii="TH SarabunPSK" w:hAnsi="TH SarabunPSK" w:cs="TH SarabunPSK"/>
          <w:b/>
          <w:bCs/>
          <w:sz w:val="32"/>
          <w:szCs w:val="32"/>
        </w:rPr>
        <w:t>Impact)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701"/>
        <w:gridCol w:w="1984"/>
      </w:tblGrid>
      <w:tr w:rsidR="00255152" w:rsidRPr="00DB2E0E" w14:paraId="54E950C7" w14:textId="77777777" w:rsidTr="00572D1F">
        <w:tc>
          <w:tcPr>
            <w:tcW w:w="9350" w:type="dxa"/>
            <w:gridSpan w:val="5"/>
            <w:shd w:val="clear" w:color="auto" w:fill="D9E2F3" w:themeFill="accent1" w:themeFillTint="33"/>
          </w:tcPr>
          <w:p w14:paraId="2A568998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E0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โอกาสเกิด (</w:t>
            </w:r>
            <w:r w:rsidRPr="002E0D54">
              <w:rPr>
                <w:rFonts w:ascii="TH SarabunPSK" w:hAnsi="TH SarabunPSK" w:cs="TH SarabunPSK"/>
                <w:b/>
                <w:bCs/>
                <w:sz w:val="28"/>
              </w:rPr>
              <w:t>Likelihood : L</w:t>
            </w:r>
            <w:r w:rsidRPr="002E0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255152" w:rsidRPr="00DB2E0E" w14:paraId="0850123C" w14:textId="77777777" w:rsidTr="00572D1F">
        <w:tc>
          <w:tcPr>
            <w:tcW w:w="1980" w:type="dxa"/>
            <w:shd w:val="clear" w:color="auto" w:fill="D9E2F3" w:themeFill="accent1" w:themeFillTint="33"/>
          </w:tcPr>
          <w:p w14:paraId="15CCC3DA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โอกาสเก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ิด</w:t>
            </w: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น้อยมากหรือไม่น่าจะเกิดขึ้น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B8248B3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โอกาสเกิดน้อย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หรืออาจจะเกิดขึ้นได้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02BF850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โอกาสเกิด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ขึ้นปานกลางหรือเป็นไปดืที่จะเกิดขึ้น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1E1BD26" w14:textId="77777777" w:rsidR="00255152" w:rsidRPr="002E0D54" w:rsidRDefault="00255152" w:rsidP="00572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0D54">
              <w:rPr>
                <w:rFonts w:ascii="TH SarabunPSK" w:hAnsi="TH SarabunPSK" w:cs="TH SarabunPSK"/>
                <w:sz w:val="24"/>
                <w:szCs w:val="24"/>
                <w:cs/>
              </w:rPr>
              <w:t>โอกาสเกิด</w:t>
            </w:r>
            <w:r w:rsidRPr="002E0D54">
              <w:rPr>
                <w:rFonts w:ascii="TH SarabunPSK" w:hAnsi="TH SarabunPSK" w:cs="TH SarabunPSK" w:hint="cs"/>
                <w:sz w:val="24"/>
                <w:szCs w:val="24"/>
                <w:cs/>
              </w:rPr>
              <w:t>ขึ้นสูง</w:t>
            </w:r>
            <w:r w:rsidRPr="002E0D54">
              <w:rPr>
                <w:rFonts w:ascii="TH SarabunPSK" w:hAnsi="TH SarabunPSK" w:cs="TH SarabunPSK"/>
                <w:sz w:val="24"/>
                <w:szCs w:val="24"/>
                <w:cs/>
              </w:rPr>
              <w:t>หรือ</w:t>
            </w:r>
            <w:r w:rsidRPr="002E0D54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เป็นไปได้ที่จะเกิดขึ้นสูง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C223B77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โอกาสเกิด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มากหรือ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มีความแน่นอนที่จะ</w:t>
            </w:r>
            <w:r w:rsidRPr="00DB2E0E">
              <w:rPr>
                <w:rFonts w:ascii="TH SarabunPSK" w:hAnsi="TH SarabunPSK" w:cs="TH SarabunPSK"/>
                <w:sz w:val="24"/>
                <w:szCs w:val="24"/>
                <w:cs/>
              </w:rPr>
              <w:t>เกิดขึ้น</w:t>
            </w:r>
          </w:p>
        </w:tc>
      </w:tr>
      <w:tr w:rsidR="00255152" w:rsidRPr="00DB2E0E" w14:paraId="5310FC08" w14:textId="77777777" w:rsidTr="00572D1F">
        <w:tc>
          <w:tcPr>
            <w:tcW w:w="1980" w:type="dxa"/>
          </w:tcPr>
          <w:p w14:paraId="02D83EA6" w14:textId="77777777" w:rsidR="00255152" w:rsidRPr="002E0D54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701" w:type="dxa"/>
          </w:tcPr>
          <w:p w14:paraId="3CE81848" w14:textId="77777777" w:rsidR="00255152" w:rsidRPr="002E0D54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984" w:type="dxa"/>
          </w:tcPr>
          <w:p w14:paraId="2EF861EB" w14:textId="77777777" w:rsidR="00255152" w:rsidRPr="002E0D54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</w:tcPr>
          <w:p w14:paraId="09D14419" w14:textId="77777777" w:rsidR="00255152" w:rsidRPr="002E0D54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14:paraId="3C2E30C0" w14:textId="77777777" w:rsidR="00255152" w:rsidRPr="002E0D54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0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</w:tr>
      <w:tr w:rsidR="00255152" w:rsidRPr="00DB2E0E" w14:paraId="167355C2" w14:textId="77777777" w:rsidTr="00572D1F">
        <w:tc>
          <w:tcPr>
            <w:tcW w:w="1980" w:type="dxa"/>
            <w:shd w:val="clear" w:color="auto" w:fill="FBE4D5" w:themeFill="accent2" w:themeFillTint="33"/>
          </w:tcPr>
          <w:p w14:paraId="4DA1A748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ผลกระทบรุนแรงน้อยมากหรือมีความสำคัญน้อยมาก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D9B4FF8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ผลกระทบรุนแรงน้อยหรือมีความสำคัญน้อย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A57BCA0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ผลกระทบรุนแรง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หรือมีความสำคัญ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2EC36AA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ผลกระทบรุนแรง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หรือมีความสำคัญมาก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AFA1137" w14:textId="77777777" w:rsidR="00255152" w:rsidRPr="00DB2E0E" w:rsidRDefault="00255152" w:rsidP="0057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ผลกระทบรุนแรง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  <w:r w:rsidRPr="00DB2E0E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หรือมีความสำคัญมาก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ที่สุด</w:t>
            </w:r>
          </w:p>
        </w:tc>
      </w:tr>
      <w:tr w:rsidR="00255152" w:rsidRPr="00DB2E0E" w14:paraId="5CFEFAEA" w14:textId="77777777" w:rsidTr="00572D1F">
        <w:tc>
          <w:tcPr>
            <w:tcW w:w="9350" w:type="dxa"/>
            <w:gridSpan w:val="5"/>
            <w:shd w:val="clear" w:color="auto" w:fill="FBE4D5" w:themeFill="accent2" w:themeFillTint="33"/>
          </w:tcPr>
          <w:p w14:paraId="61ADA0CE" w14:textId="77777777" w:rsidR="00255152" w:rsidRPr="00025828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0D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  <w:r w:rsidRPr="002E0D5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E0D5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E0D54">
              <w:rPr>
                <w:rFonts w:ascii="TH SarabunPSK" w:hAnsi="TH SarabunPSK" w:cs="TH SarabunPSK"/>
                <w:b/>
                <w:bCs/>
                <w:sz w:val="28"/>
              </w:rPr>
              <w:t xml:space="preserve">Impact : I </w:t>
            </w:r>
            <w:r w:rsidRPr="002E0D5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E0D54">
              <w:rPr>
                <w:rFonts w:ascii="TH SarabunPSK" w:hAnsi="TH SarabunPSK" w:cs="TH SarabunPSK" w:hint="cs"/>
                <w:noProof/>
                <w:sz w:val="28"/>
                <w:lang w:val="th-TH"/>
              </w:rPr>
              <w:t xml:space="preserve"> </w:t>
            </w:r>
          </w:p>
        </w:tc>
      </w:tr>
    </w:tbl>
    <w:p w14:paraId="6D8B4707" w14:textId="77777777" w:rsidR="009213FA" w:rsidRPr="009213FA" w:rsidRDefault="009213FA" w:rsidP="00255152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65AA6DBD" w14:textId="726A27F1" w:rsidR="00255152" w:rsidRDefault="00255152" w:rsidP="002551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7EC2">
        <w:rPr>
          <w:rFonts w:ascii="TH SarabunPSK" w:hAnsi="TH SarabunPSK" w:cs="TH SarabunPSK" w:hint="cs"/>
          <w:b/>
          <w:bCs/>
          <w:sz w:val="32"/>
          <w:szCs w:val="32"/>
          <w:cs/>
        </w:rPr>
        <w:t>2.ประเมินค่าระดับความเสี่ยง</w:t>
      </w:r>
    </w:p>
    <w:p w14:paraId="5640CBA4" w14:textId="77777777" w:rsidR="00255152" w:rsidRPr="00117EC2" w:rsidRDefault="00255152" w:rsidP="002551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F49BD" wp14:editId="451CB997">
                <wp:simplePos x="0" y="0"/>
                <wp:positionH relativeFrom="column">
                  <wp:posOffset>845425</wp:posOffset>
                </wp:positionH>
                <wp:positionV relativeFrom="paragraph">
                  <wp:posOffset>2483914</wp:posOffset>
                </wp:positionV>
                <wp:extent cx="19548" cy="836776"/>
                <wp:effectExtent l="57150" t="0" r="57150" b="5905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8" cy="8367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08E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66.55pt;margin-top:195.6pt;width:1.55pt;height:6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8BF34" wp14:editId="3C9C1691">
                <wp:simplePos x="0" y="0"/>
                <wp:positionH relativeFrom="column">
                  <wp:posOffset>835269</wp:posOffset>
                </wp:positionH>
                <wp:positionV relativeFrom="paragraph">
                  <wp:posOffset>278472</wp:posOffset>
                </wp:positionV>
                <wp:extent cx="8793" cy="817685"/>
                <wp:effectExtent l="38100" t="38100" r="67945" b="2095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3" cy="817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2B89B" id="ลูกศรเชื่อมต่อแบบตรง 15" o:spid="_x0000_s1026" type="#_x0000_t32" style="position:absolute;margin-left:65.75pt;margin-top:21.95pt;width:.7pt;height:64.4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A8913" wp14:editId="540973EB">
                <wp:simplePos x="0" y="0"/>
                <wp:positionH relativeFrom="column">
                  <wp:posOffset>634365</wp:posOffset>
                </wp:positionH>
                <wp:positionV relativeFrom="paragraph">
                  <wp:posOffset>1114865</wp:posOffset>
                </wp:positionV>
                <wp:extent cx="386422" cy="1371014"/>
                <wp:effectExtent l="0" t="0" r="0" b="6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22" cy="1371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C96A2" w14:textId="77777777" w:rsidR="0040471A" w:rsidRPr="00080827" w:rsidRDefault="0040471A" w:rsidP="002551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80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ผลกระทบ (</w:t>
                            </w:r>
                            <w:r w:rsidRPr="00080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Impact : I 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8913" id="สี่เหลี่ยมผืนผ้า 2" o:spid="_x0000_s1026" style="position:absolute;left:0;text-align:left;margin-left:49.95pt;margin-top:87.8pt;width:30.45pt;height:10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" fillcolor="window" stroked="f" strokeweight="1pt">
                <v:textbox style="layout-flow:vertical;mso-layout-flow-alt:bottom-to-top">
                  <w:txbxContent>
                    <w:p w14:paraId="3F0C96A2" w14:textId="77777777" w:rsidR="0040471A" w:rsidRPr="00080827" w:rsidRDefault="0040471A" w:rsidP="002551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080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ผลกระทบ (</w:t>
                      </w:r>
                      <w:r w:rsidRPr="00080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Impact : I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ตารางค่าคะแนนระดับของความเสี่ยง</w:t>
      </w:r>
    </w:p>
    <w:tbl>
      <w:tblPr>
        <w:tblStyle w:val="a3"/>
        <w:tblW w:w="0" w:type="auto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0"/>
        <w:gridCol w:w="1005"/>
        <w:gridCol w:w="1071"/>
        <w:gridCol w:w="1055"/>
        <w:gridCol w:w="992"/>
        <w:gridCol w:w="992"/>
      </w:tblGrid>
      <w:tr w:rsidR="00255152" w:rsidRPr="00080827" w14:paraId="00C04878" w14:textId="77777777" w:rsidTr="00572D1F">
        <w:trPr>
          <w:trHeight w:val="648"/>
          <w:jc w:val="center"/>
        </w:trPr>
        <w:tc>
          <w:tcPr>
            <w:tcW w:w="540" w:type="dxa"/>
            <w:shd w:val="clear" w:color="auto" w:fill="auto"/>
          </w:tcPr>
          <w:p w14:paraId="0ED14692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05" w:type="dxa"/>
            <w:shd w:val="clear" w:color="auto" w:fill="FFFF00"/>
          </w:tcPr>
          <w:p w14:paraId="0D8D0969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76AEC7B9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1x5=5</w:t>
            </w:r>
          </w:p>
        </w:tc>
        <w:tc>
          <w:tcPr>
            <w:tcW w:w="1071" w:type="dxa"/>
            <w:shd w:val="clear" w:color="auto" w:fill="FFC000"/>
          </w:tcPr>
          <w:p w14:paraId="2A310875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361E3AE9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2x5=10</w:t>
            </w:r>
          </w:p>
        </w:tc>
        <w:tc>
          <w:tcPr>
            <w:tcW w:w="1055" w:type="dxa"/>
            <w:shd w:val="clear" w:color="auto" w:fill="FF0000"/>
          </w:tcPr>
          <w:p w14:paraId="40C6BE48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  <w:p w14:paraId="237EAE7E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3x5=15</w:t>
            </w:r>
          </w:p>
        </w:tc>
        <w:tc>
          <w:tcPr>
            <w:tcW w:w="992" w:type="dxa"/>
            <w:shd w:val="clear" w:color="auto" w:fill="FF0000"/>
          </w:tcPr>
          <w:p w14:paraId="4DF8E58C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  <w:p w14:paraId="608B1A87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4x5=20</w:t>
            </w:r>
          </w:p>
        </w:tc>
        <w:tc>
          <w:tcPr>
            <w:tcW w:w="992" w:type="dxa"/>
            <w:shd w:val="clear" w:color="auto" w:fill="FF0000"/>
          </w:tcPr>
          <w:p w14:paraId="538591BF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  <w:p w14:paraId="46352B05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5x5=25</w:t>
            </w:r>
          </w:p>
        </w:tc>
      </w:tr>
      <w:tr w:rsidR="00255152" w:rsidRPr="00080827" w14:paraId="5C570C91" w14:textId="77777777" w:rsidTr="00572D1F">
        <w:trPr>
          <w:trHeight w:val="648"/>
          <w:jc w:val="center"/>
        </w:trPr>
        <w:tc>
          <w:tcPr>
            <w:tcW w:w="540" w:type="dxa"/>
            <w:shd w:val="clear" w:color="auto" w:fill="auto"/>
          </w:tcPr>
          <w:p w14:paraId="6BA8DB6A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05" w:type="dxa"/>
            <w:shd w:val="clear" w:color="auto" w:fill="FFFF00"/>
          </w:tcPr>
          <w:p w14:paraId="47F657B6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508FBD34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1x4=4</w:t>
            </w:r>
          </w:p>
        </w:tc>
        <w:tc>
          <w:tcPr>
            <w:tcW w:w="1071" w:type="dxa"/>
            <w:shd w:val="clear" w:color="auto" w:fill="FFC000"/>
          </w:tcPr>
          <w:p w14:paraId="355A56CC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65C0A0F4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2x4=8</w:t>
            </w:r>
          </w:p>
        </w:tc>
        <w:tc>
          <w:tcPr>
            <w:tcW w:w="1055" w:type="dxa"/>
            <w:shd w:val="clear" w:color="auto" w:fill="FFC000"/>
          </w:tcPr>
          <w:p w14:paraId="29EBB078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51DDC0C9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3x4=12</w:t>
            </w:r>
          </w:p>
        </w:tc>
        <w:tc>
          <w:tcPr>
            <w:tcW w:w="992" w:type="dxa"/>
            <w:shd w:val="clear" w:color="auto" w:fill="FF0000"/>
          </w:tcPr>
          <w:p w14:paraId="4339CD04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  <w:p w14:paraId="1B7ADECF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4x4=16</w:t>
            </w:r>
          </w:p>
        </w:tc>
        <w:tc>
          <w:tcPr>
            <w:tcW w:w="992" w:type="dxa"/>
            <w:shd w:val="clear" w:color="auto" w:fill="FF0000"/>
          </w:tcPr>
          <w:p w14:paraId="53C26232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  <w:p w14:paraId="633DFE70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5x4=20</w:t>
            </w:r>
          </w:p>
        </w:tc>
      </w:tr>
      <w:tr w:rsidR="00255152" w:rsidRPr="00080827" w14:paraId="2C97FAB4" w14:textId="77777777" w:rsidTr="00572D1F">
        <w:trPr>
          <w:trHeight w:val="648"/>
          <w:jc w:val="center"/>
        </w:trPr>
        <w:tc>
          <w:tcPr>
            <w:tcW w:w="540" w:type="dxa"/>
            <w:shd w:val="clear" w:color="auto" w:fill="auto"/>
          </w:tcPr>
          <w:p w14:paraId="1289F683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05" w:type="dxa"/>
            <w:shd w:val="clear" w:color="auto" w:fill="00B050"/>
          </w:tcPr>
          <w:p w14:paraId="51C2BF47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  <w:p w14:paraId="3730EFC5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1x3=3</w:t>
            </w:r>
          </w:p>
        </w:tc>
        <w:tc>
          <w:tcPr>
            <w:tcW w:w="1071" w:type="dxa"/>
            <w:shd w:val="clear" w:color="auto" w:fill="FFFF00"/>
          </w:tcPr>
          <w:p w14:paraId="6B6B1E66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077A13FD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2x3=6</w:t>
            </w:r>
          </w:p>
        </w:tc>
        <w:tc>
          <w:tcPr>
            <w:tcW w:w="1055" w:type="dxa"/>
            <w:shd w:val="clear" w:color="auto" w:fill="FFC000"/>
          </w:tcPr>
          <w:p w14:paraId="715D77CC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29C9B15D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3x3=9</w:t>
            </w:r>
          </w:p>
        </w:tc>
        <w:tc>
          <w:tcPr>
            <w:tcW w:w="992" w:type="dxa"/>
            <w:shd w:val="clear" w:color="auto" w:fill="FFC000"/>
          </w:tcPr>
          <w:p w14:paraId="39A61820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33F84736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4x3=12</w:t>
            </w:r>
          </w:p>
        </w:tc>
        <w:tc>
          <w:tcPr>
            <w:tcW w:w="992" w:type="dxa"/>
            <w:shd w:val="clear" w:color="auto" w:fill="FF0000"/>
          </w:tcPr>
          <w:p w14:paraId="56D0B650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  <w:p w14:paraId="1FEEF0C8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5x3=15</w:t>
            </w:r>
          </w:p>
        </w:tc>
      </w:tr>
      <w:tr w:rsidR="00255152" w:rsidRPr="00080827" w14:paraId="3D0A1691" w14:textId="77777777" w:rsidTr="00572D1F">
        <w:trPr>
          <w:trHeight w:val="648"/>
          <w:jc w:val="center"/>
        </w:trPr>
        <w:tc>
          <w:tcPr>
            <w:tcW w:w="540" w:type="dxa"/>
            <w:shd w:val="clear" w:color="auto" w:fill="auto"/>
          </w:tcPr>
          <w:p w14:paraId="5D79A142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05" w:type="dxa"/>
            <w:shd w:val="clear" w:color="auto" w:fill="00B050"/>
          </w:tcPr>
          <w:p w14:paraId="1E2C40F6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  <w:p w14:paraId="22C4EAFF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1x2=2</w:t>
            </w:r>
          </w:p>
        </w:tc>
        <w:tc>
          <w:tcPr>
            <w:tcW w:w="1071" w:type="dxa"/>
            <w:shd w:val="clear" w:color="auto" w:fill="FFFF00"/>
          </w:tcPr>
          <w:p w14:paraId="7777F301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4FB25A4F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2x2=4</w:t>
            </w:r>
          </w:p>
        </w:tc>
        <w:tc>
          <w:tcPr>
            <w:tcW w:w="1055" w:type="dxa"/>
            <w:shd w:val="clear" w:color="auto" w:fill="FFFF00"/>
          </w:tcPr>
          <w:p w14:paraId="083F66BD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03551291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3x2=6</w:t>
            </w:r>
          </w:p>
        </w:tc>
        <w:tc>
          <w:tcPr>
            <w:tcW w:w="992" w:type="dxa"/>
            <w:shd w:val="clear" w:color="auto" w:fill="FFC000"/>
          </w:tcPr>
          <w:p w14:paraId="71B5F71A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6CD583A6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4x2=8</w:t>
            </w:r>
          </w:p>
        </w:tc>
        <w:tc>
          <w:tcPr>
            <w:tcW w:w="992" w:type="dxa"/>
            <w:shd w:val="clear" w:color="auto" w:fill="FFC000"/>
          </w:tcPr>
          <w:p w14:paraId="56287B1A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</w:p>
          <w:p w14:paraId="6A0781C3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5x2=10</w:t>
            </w:r>
          </w:p>
        </w:tc>
      </w:tr>
      <w:tr w:rsidR="00255152" w:rsidRPr="00080827" w14:paraId="5928F348" w14:textId="77777777" w:rsidTr="00572D1F">
        <w:trPr>
          <w:trHeight w:val="636"/>
          <w:jc w:val="center"/>
        </w:trPr>
        <w:tc>
          <w:tcPr>
            <w:tcW w:w="540" w:type="dxa"/>
            <w:shd w:val="clear" w:color="auto" w:fill="auto"/>
          </w:tcPr>
          <w:p w14:paraId="471094C3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5" w:type="dxa"/>
            <w:shd w:val="clear" w:color="auto" w:fill="00B050"/>
          </w:tcPr>
          <w:p w14:paraId="6227DFBE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  <w:p w14:paraId="2EBF733C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1x1=2</w:t>
            </w:r>
          </w:p>
        </w:tc>
        <w:tc>
          <w:tcPr>
            <w:tcW w:w="1071" w:type="dxa"/>
            <w:shd w:val="clear" w:color="auto" w:fill="00B050"/>
          </w:tcPr>
          <w:p w14:paraId="01B49E44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  <w:p w14:paraId="09284589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2x1=2</w:t>
            </w:r>
          </w:p>
        </w:tc>
        <w:tc>
          <w:tcPr>
            <w:tcW w:w="1055" w:type="dxa"/>
            <w:shd w:val="clear" w:color="auto" w:fill="00B050"/>
          </w:tcPr>
          <w:p w14:paraId="69006067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  <w:p w14:paraId="4E7F32C3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3x1=3</w:t>
            </w:r>
          </w:p>
        </w:tc>
        <w:tc>
          <w:tcPr>
            <w:tcW w:w="992" w:type="dxa"/>
            <w:shd w:val="clear" w:color="auto" w:fill="FFFF00"/>
          </w:tcPr>
          <w:p w14:paraId="00CB4E37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128452A0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4x1=4</w:t>
            </w:r>
          </w:p>
        </w:tc>
        <w:tc>
          <w:tcPr>
            <w:tcW w:w="992" w:type="dxa"/>
            <w:shd w:val="clear" w:color="auto" w:fill="FFFF00"/>
          </w:tcPr>
          <w:p w14:paraId="796271E7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  <w:p w14:paraId="50B8B5F2" w14:textId="77777777" w:rsidR="00255152" w:rsidRPr="00080827" w:rsidRDefault="00255152" w:rsidP="00572D1F">
            <w:pPr>
              <w:spacing w:line="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sz w:val="32"/>
                <w:szCs w:val="32"/>
              </w:rPr>
              <w:t>5x1=5</w:t>
            </w:r>
          </w:p>
        </w:tc>
      </w:tr>
      <w:tr w:rsidR="00255152" w:rsidRPr="00080827" w14:paraId="25C0139B" w14:textId="77777777" w:rsidTr="00572D1F">
        <w:trPr>
          <w:trHeight w:val="210"/>
          <w:jc w:val="center"/>
        </w:trPr>
        <w:tc>
          <w:tcPr>
            <w:tcW w:w="540" w:type="dxa"/>
            <w:shd w:val="clear" w:color="auto" w:fill="auto"/>
          </w:tcPr>
          <w:p w14:paraId="130A005A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</w:tcPr>
          <w:p w14:paraId="01BC4574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2EC134EE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4518545F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1699D0C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BABBB6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14:paraId="54BCD6A8" w14:textId="77777777" w:rsidR="00255152" w:rsidRDefault="00255152" w:rsidP="002551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0EC4B" wp14:editId="6365BEA1">
                <wp:simplePos x="0" y="0"/>
                <wp:positionH relativeFrom="column">
                  <wp:posOffset>1107831</wp:posOffset>
                </wp:positionH>
                <wp:positionV relativeFrom="paragraph">
                  <wp:posOffset>120064</wp:posOffset>
                </wp:positionV>
                <wp:extent cx="984738" cy="8255"/>
                <wp:effectExtent l="38100" t="76200" r="0" b="8699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4738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0D8B4" id="ลูกศรเชื่อมต่อแบบตรง 9" o:spid="_x0000_s1026" type="#_x0000_t32" style="position:absolute;margin-left:87.25pt;margin-top:9.45pt;width:77.55pt;height:.6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F07F8" wp14:editId="5FF19AFF">
                <wp:simplePos x="0" y="0"/>
                <wp:positionH relativeFrom="column">
                  <wp:posOffset>3754315</wp:posOffset>
                </wp:positionH>
                <wp:positionV relativeFrom="paragraph">
                  <wp:posOffset>124460</wp:posOffset>
                </wp:positionV>
                <wp:extent cx="967154" cy="8792"/>
                <wp:effectExtent l="0" t="57150" r="42545" b="8699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54" cy="87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EC4DE" id="ลูกศรเชื่อมต่อแบบตรง 8" o:spid="_x0000_s1026" type="#_x0000_t32" style="position:absolute;margin-left:295.6pt;margin-top:9.8pt;width:76.15pt;height: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" strokecolor="#4472c4" strokeweight=".5pt">
                <v:stroke endarrow="block" joinstyle="miter"/>
              </v:shape>
            </w:pict>
          </mc:Fallback>
        </mc:AlternateContent>
      </w:r>
      <w:r w:rsidRPr="00080827">
        <w:rPr>
          <w:rFonts w:ascii="TH SarabunPSK" w:hAnsi="TH SarabunPSK" w:cs="TH SarabunPSK"/>
          <w:b/>
          <w:bCs/>
          <w:sz w:val="28"/>
          <w:cs/>
        </w:rPr>
        <w:t>โอกาสเกิด (</w:t>
      </w:r>
      <w:r w:rsidRPr="00080827">
        <w:rPr>
          <w:rFonts w:ascii="TH SarabunPSK" w:hAnsi="TH SarabunPSK" w:cs="TH SarabunPSK"/>
          <w:b/>
          <w:bCs/>
          <w:sz w:val="28"/>
        </w:rPr>
        <w:t>Likelihood : L)</w:t>
      </w:r>
    </w:p>
    <w:p w14:paraId="6B83D175" w14:textId="77777777" w:rsidR="00255152" w:rsidRPr="002D33AC" w:rsidRDefault="00255152" w:rsidP="002551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B1210">
        <w:rPr>
          <w:rFonts w:ascii="TH SarabunPSK" w:hAnsi="TH SarabunPSK" w:cs="TH SarabunPSK"/>
          <w:b/>
          <w:bCs/>
          <w:sz w:val="32"/>
          <w:szCs w:val="32"/>
          <w:cs/>
        </w:rPr>
        <w:t>ตารางเกณฑ์ระดับความเสี่ยงและแนวทางการดำเนินการตามระดับความเสี่ยง</w:t>
      </w:r>
    </w:p>
    <w:p w14:paraId="3B075AF5" w14:textId="77777777" w:rsidR="00255152" w:rsidRPr="002D33AC" w:rsidRDefault="00255152" w:rsidP="00255152">
      <w:pPr>
        <w:spacing w:after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4961"/>
      </w:tblGrid>
      <w:tr w:rsidR="00255152" w:rsidRPr="00DF0567" w14:paraId="0A613AB7" w14:textId="77777777" w:rsidTr="00572D1F">
        <w:tc>
          <w:tcPr>
            <w:tcW w:w="2122" w:type="dxa"/>
          </w:tcPr>
          <w:p w14:paraId="243940BF" w14:textId="77777777" w:rsidR="00255152" w:rsidRPr="00A07CDC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CD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</w:tcPr>
          <w:p w14:paraId="4375ADC3" w14:textId="77777777" w:rsidR="00255152" w:rsidRPr="00A07CDC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CD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ค่าช่วงคะแนน</w:t>
            </w:r>
          </w:p>
        </w:tc>
        <w:tc>
          <w:tcPr>
            <w:tcW w:w="1559" w:type="dxa"/>
          </w:tcPr>
          <w:p w14:paraId="1497EB88" w14:textId="77777777" w:rsidR="00255152" w:rsidRPr="00A07CDC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7CD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สัญลักษณ์ระดับความเสี่ยง</w:t>
            </w:r>
          </w:p>
        </w:tc>
        <w:tc>
          <w:tcPr>
            <w:tcW w:w="4961" w:type="dxa"/>
            <w:shd w:val="clear" w:color="auto" w:fill="auto"/>
          </w:tcPr>
          <w:p w14:paraId="23338425" w14:textId="77777777" w:rsidR="00255152" w:rsidRPr="00A07CDC" w:rsidRDefault="00255152" w:rsidP="00572D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7C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มาตรการจัดการ</w:t>
            </w:r>
          </w:p>
        </w:tc>
      </w:tr>
      <w:tr w:rsidR="00255152" w:rsidRPr="00DF0567" w14:paraId="0B01DAD6" w14:textId="77777777" w:rsidTr="00572D1F">
        <w:tc>
          <w:tcPr>
            <w:tcW w:w="2122" w:type="dxa"/>
          </w:tcPr>
          <w:p w14:paraId="4F162598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  <w:cs/>
              </w:rPr>
              <w:t>ระดับความเสี่ยงต่ำ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>Low : L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</w:tcPr>
          <w:p w14:paraId="1FAD0B04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1-3</w:t>
            </w:r>
          </w:p>
        </w:tc>
        <w:tc>
          <w:tcPr>
            <w:tcW w:w="1559" w:type="dxa"/>
            <w:shd w:val="clear" w:color="auto" w:fill="00B050"/>
          </w:tcPr>
          <w:p w14:paraId="4C8C6747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L</w:t>
            </w:r>
          </w:p>
        </w:tc>
        <w:tc>
          <w:tcPr>
            <w:tcW w:w="4961" w:type="dxa"/>
            <w:shd w:val="clear" w:color="auto" w:fill="auto"/>
          </w:tcPr>
          <w:p w14:paraId="4162EBEE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ระดับความเสี่ยงที่ยอมรับได้โดยไม่ต้องมาการควบคุมความเสี่ยง ไม่ต้องมีการจัดการเพิ่มเติม</w:t>
            </w:r>
          </w:p>
        </w:tc>
      </w:tr>
      <w:tr w:rsidR="00255152" w:rsidRPr="00DF0567" w14:paraId="073A66DE" w14:textId="77777777" w:rsidTr="00572D1F">
        <w:tc>
          <w:tcPr>
            <w:tcW w:w="2122" w:type="dxa"/>
          </w:tcPr>
          <w:p w14:paraId="61350142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ระดับความเสี่ยงปานกลาง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>Medium : M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</w:tcPr>
          <w:p w14:paraId="497E1FB0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4-7</w:t>
            </w:r>
          </w:p>
        </w:tc>
        <w:tc>
          <w:tcPr>
            <w:tcW w:w="1559" w:type="dxa"/>
            <w:shd w:val="clear" w:color="auto" w:fill="FFFF00"/>
          </w:tcPr>
          <w:p w14:paraId="06926D32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M</w:t>
            </w:r>
          </w:p>
        </w:tc>
        <w:tc>
          <w:tcPr>
            <w:tcW w:w="4961" w:type="dxa"/>
            <w:shd w:val="clear" w:color="auto" w:fill="auto"/>
          </w:tcPr>
          <w:p w14:paraId="3A73CADE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ระดับความเสี่ยงที่พอยอมรับได้ แต่ต้องมีการควบคุม เพื่อป้องกันไม่ให้ความเสี่ยงเคลื่อนย้ายไปยังระดับที่ยอมรับไม่ได้</w:t>
            </w:r>
          </w:p>
        </w:tc>
      </w:tr>
      <w:tr w:rsidR="00255152" w:rsidRPr="00DF0567" w14:paraId="5E3952B9" w14:textId="77777777" w:rsidTr="00572D1F">
        <w:tc>
          <w:tcPr>
            <w:tcW w:w="2122" w:type="dxa"/>
          </w:tcPr>
          <w:p w14:paraId="6688F94F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ระดับความเสี่ยงสูง </w:t>
            </w:r>
            <w:r w:rsidRPr="00080827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>High : H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</w:tcPr>
          <w:p w14:paraId="2FD1416A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8-14</w:t>
            </w:r>
          </w:p>
        </w:tc>
        <w:tc>
          <w:tcPr>
            <w:tcW w:w="1559" w:type="dxa"/>
            <w:shd w:val="clear" w:color="auto" w:fill="FFC000"/>
          </w:tcPr>
          <w:p w14:paraId="09C740B3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H</w:t>
            </w:r>
          </w:p>
        </w:tc>
        <w:tc>
          <w:tcPr>
            <w:tcW w:w="4961" w:type="dxa"/>
            <w:shd w:val="clear" w:color="auto" w:fill="auto"/>
          </w:tcPr>
          <w:p w14:paraId="3C09C78D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  <w:cs/>
              </w:rPr>
              <w:t>ระดับความเสี่ยงที่ไม่สามารถยอมรับได้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</w:t>
            </w:r>
            <w:r w:rsidRPr="00080827">
              <w:rPr>
                <w:rFonts w:ascii="TH SarabunPSK" w:hAnsi="TH SarabunPSK" w:cs="TH SarabunPSK"/>
                <w:sz w:val="26"/>
                <w:szCs w:val="26"/>
                <w:cs/>
              </w:rPr>
              <w:t>ต้องมีการควบคุม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และติดตามอย่างใกล้ชิด</w:t>
            </w:r>
            <w:r w:rsidRPr="000808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เพื่อ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ให้ความเสี่ยงลดลงและ</w:t>
            </w:r>
            <w:r w:rsidRPr="00080827">
              <w:rPr>
                <w:rFonts w:ascii="TH SarabunPSK" w:hAnsi="TH SarabunPSK" w:cs="TH SarabunPSK"/>
                <w:sz w:val="26"/>
                <w:szCs w:val="26"/>
                <w:cs/>
              </w:rPr>
              <w:t>ป้องกันไม่ให้ความเสี่ยงเคลื่อนย้ายไปยังระดับ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สูงมาก</w:t>
            </w:r>
          </w:p>
        </w:tc>
      </w:tr>
      <w:tr w:rsidR="00255152" w:rsidRPr="00DF0567" w14:paraId="223A9CE1" w14:textId="77777777" w:rsidTr="00572D1F">
        <w:tc>
          <w:tcPr>
            <w:tcW w:w="2122" w:type="dxa"/>
          </w:tcPr>
          <w:p w14:paraId="58276FA1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ระดับความเสี่ยงสูงมาก (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>Extreme : E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</w:tcPr>
          <w:p w14:paraId="7BF246F4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15-25</w:t>
            </w:r>
          </w:p>
        </w:tc>
        <w:tc>
          <w:tcPr>
            <w:tcW w:w="1559" w:type="dxa"/>
            <w:shd w:val="clear" w:color="auto" w:fill="FF0000"/>
          </w:tcPr>
          <w:p w14:paraId="18990C2F" w14:textId="77777777" w:rsidR="00255152" w:rsidRPr="00080827" w:rsidRDefault="00255152" w:rsidP="00572D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0827">
              <w:rPr>
                <w:rFonts w:ascii="TH SarabunPSK" w:hAnsi="TH SarabunPSK" w:cs="TH SarabunPSK"/>
                <w:sz w:val="26"/>
                <w:szCs w:val="26"/>
              </w:rPr>
              <w:t>E</w:t>
            </w:r>
          </w:p>
        </w:tc>
        <w:tc>
          <w:tcPr>
            <w:tcW w:w="4961" w:type="dxa"/>
            <w:shd w:val="clear" w:color="auto" w:fill="auto"/>
          </w:tcPr>
          <w:p w14:paraId="42751F32" w14:textId="77777777" w:rsidR="00255152" w:rsidRPr="00080827" w:rsidRDefault="00255152" w:rsidP="00572D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เสี่ยงที่ไม่สามารถยอมรับได้จำเป็นต้องเร่งจัดการความเสี่ยงให้อยู่ระดับที่ยอมรับได้ทันที</w:t>
            </w:r>
            <w:r w:rsidRPr="0008082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(ต้องทำ</w:t>
            </w:r>
            <w:r w:rsidRPr="00080827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แผนการบริหารความเสี่ยง</w:t>
            </w:r>
            <w:r w:rsidRPr="0008082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</w:tbl>
    <w:p w14:paraId="1F064AA7" w14:textId="5F8AFF1F" w:rsidR="00450FB9" w:rsidRPr="009213FA" w:rsidRDefault="00255152" w:rsidP="009213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27C5C">
        <w:rPr>
          <w:rFonts w:ascii="TH SarabunPSK" w:hAnsi="TH SarabunPSK" w:cs="TH SarabunPSK" w:hint="cs"/>
          <w:sz w:val="32"/>
          <w:szCs w:val="32"/>
          <w:cs/>
        </w:rPr>
        <w:t>โดยพิจารณาประเมินความเสี่ยงจาก</w:t>
      </w:r>
      <w:r w:rsidRPr="00B27C5C">
        <w:rPr>
          <w:rFonts w:ascii="TH SarabunPSK" w:hAnsi="TH SarabunPSK" w:cs="TH SarabunPSK"/>
          <w:sz w:val="32"/>
          <w:szCs w:val="32"/>
          <w:cs/>
        </w:rPr>
        <w:t>ตารางเกณฑ์</w:t>
      </w:r>
      <w:r w:rsidRPr="00B27C5C">
        <w:rPr>
          <w:rFonts w:ascii="TH SarabunPSK" w:hAnsi="TH SarabunPSK" w:cs="TH SarabunPSK" w:hint="cs"/>
          <w:sz w:val="32"/>
          <w:szCs w:val="32"/>
          <w:cs/>
        </w:rPr>
        <w:t xml:space="preserve">ระดับโอกาสที่จะเกิดความเสี่ยง </w:t>
      </w:r>
      <w:r w:rsidRPr="00B27C5C">
        <w:rPr>
          <w:rFonts w:ascii="TH SarabunPSK" w:hAnsi="TH SarabunPSK" w:cs="TH SarabunPSK"/>
          <w:sz w:val="32"/>
          <w:szCs w:val="32"/>
          <w:cs/>
        </w:rPr>
        <w:t>(</w:t>
      </w:r>
      <w:r w:rsidRPr="00B27C5C">
        <w:rPr>
          <w:rFonts w:ascii="TH SarabunPSK" w:hAnsi="TH SarabunPSK" w:cs="TH SarabunPSK"/>
          <w:sz w:val="32"/>
          <w:szCs w:val="32"/>
        </w:rPr>
        <w:t xml:space="preserve">Likelihood) </w:t>
      </w:r>
      <w:r w:rsidRPr="00B27C5C">
        <w:rPr>
          <w:rFonts w:ascii="TH SarabunPSK" w:hAnsi="TH SarabunPSK" w:cs="TH SarabunPSK"/>
          <w:sz w:val="32"/>
          <w:szCs w:val="32"/>
          <w:cs/>
        </w:rPr>
        <w:t>และระดับความรุนแรงของผลกระทบที่อาจเกิดขึ้น</w:t>
      </w:r>
      <w:r w:rsidRPr="00B27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7C5C">
        <w:rPr>
          <w:rFonts w:ascii="TH SarabunPSK" w:hAnsi="TH SarabunPSK" w:cs="TH SarabunPSK"/>
          <w:sz w:val="32"/>
          <w:szCs w:val="32"/>
          <w:cs/>
        </w:rPr>
        <w:t>(</w:t>
      </w:r>
      <w:r w:rsidRPr="00B27C5C">
        <w:rPr>
          <w:rFonts w:ascii="TH SarabunPSK" w:hAnsi="TH SarabunPSK" w:cs="TH SarabunPSK"/>
          <w:sz w:val="32"/>
          <w:szCs w:val="32"/>
        </w:rPr>
        <w:t xml:space="preserve">Impact) </w:t>
      </w:r>
      <w:r w:rsidRPr="00B27C5C">
        <w:rPr>
          <w:rFonts w:ascii="TH SarabunPSK" w:hAnsi="TH SarabunPSK" w:cs="TH SarabunPSK" w:hint="cs"/>
          <w:sz w:val="32"/>
          <w:szCs w:val="32"/>
          <w:cs/>
        </w:rPr>
        <w:t>ดังนี</w:t>
      </w:r>
      <w:r w:rsidR="00E21FC2" w:rsidRPr="00B466EB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0F6BC" wp14:editId="31AB5CFE">
                <wp:simplePos x="0" y="0"/>
                <wp:positionH relativeFrom="column">
                  <wp:posOffset>8441055</wp:posOffset>
                </wp:positionH>
                <wp:positionV relativeFrom="paragraph">
                  <wp:posOffset>-638175</wp:posOffset>
                </wp:positionV>
                <wp:extent cx="1323975" cy="2952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B5AF" w14:textId="288CFC34" w:rsidR="0040471A" w:rsidRPr="00E21FC2" w:rsidRDefault="0040471A" w:rsidP="00E21FC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21FC2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0F6BC" id="สี่เหลี่ยมผืนผ้า 1" o:spid="_x0000_s1027" style="position:absolute;left:0;text-align:left;margin-left:664.65pt;margin-top:-50.25pt;width:104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" filled="f" strokecolor="black [3213]" strokeweight="1pt">
                <v:textbox>
                  <w:txbxContent>
                    <w:p w14:paraId="106AB5AF" w14:textId="288CFC34" w:rsidR="0040471A" w:rsidRPr="00E21FC2" w:rsidRDefault="0040471A" w:rsidP="00E21FC2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21FC2">
                        <w:rPr>
                          <w:rFonts w:ascii="TH SarabunPSK" w:hAnsi="TH SarabunPSK" w:cs="TH SarabunPSK"/>
                          <w:cs/>
                        </w:rPr>
                        <w:t>เอกสารแนบ 2</w:t>
                      </w:r>
                    </w:p>
                  </w:txbxContent>
                </v:textbox>
              </v:rect>
            </w:pict>
          </mc:Fallback>
        </mc:AlternateContent>
      </w:r>
      <w:r w:rsidR="00993FD8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51FDF82" w14:textId="77777777" w:rsidR="00450FB9" w:rsidRDefault="00450FB9" w:rsidP="009213FA">
      <w:pPr>
        <w:pStyle w:val="aa"/>
        <w:rPr>
          <w:rFonts w:ascii="TH SarabunPSK" w:hAnsi="TH SarabunPSK" w:cs="TH SarabunPSK"/>
          <w:b/>
          <w:bCs/>
          <w:sz w:val="32"/>
          <w:szCs w:val="32"/>
          <w:cs/>
        </w:rPr>
        <w:sectPr w:rsidR="00450FB9" w:rsidSect="00993FD8">
          <w:headerReference w:type="default" r:id="rId8"/>
          <w:pgSz w:w="11906" w:h="16838"/>
          <w:pgMar w:top="851" w:right="1276" w:bottom="567" w:left="1440" w:header="709" w:footer="709" w:gutter="0"/>
          <w:cols w:space="708"/>
          <w:docGrid w:linePitch="360"/>
        </w:sectPr>
      </w:pPr>
    </w:p>
    <w:p w14:paraId="3AE61509" w14:textId="75D2E152" w:rsidR="0063388C" w:rsidRPr="00B466EB" w:rsidRDefault="0063388C" w:rsidP="00B6498A">
      <w:pPr>
        <w:pStyle w:val="aa"/>
        <w:ind w:left="3600" w:hanging="36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66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ประเด็นความเสี่ยง</w:t>
      </w:r>
    </w:p>
    <w:p w14:paraId="71131600" w14:textId="0D50CBD8" w:rsidR="001F5E9D" w:rsidRDefault="00B6498A" w:rsidP="00155541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6E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D3241" w:rsidRPr="00B466EB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1F5E9D" w:rsidRPr="00B466EB">
        <w:rPr>
          <w:rFonts w:ascii="TH SarabunPSK" w:hAnsi="TH SarabunPSK" w:cs="TH SarabunPSK"/>
          <w:b/>
          <w:bCs/>
          <w:sz w:val="32"/>
          <w:szCs w:val="32"/>
          <w:cs/>
        </w:rPr>
        <w:t>ารางเกณฑ์</w:t>
      </w:r>
      <w:r w:rsidR="001F5E9D" w:rsidRPr="00B466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ระดับโอกาสที่จะเกิดความเสี่ยง </w:t>
      </w:r>
      <w:r w:rsidR="001F5E9D" w:rsidRPr="00B466E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F5E9D" w:rsidRPr="00B466EB">
        <w:rPr>
          <w:rFonts w:ascii="TH SarabunPSK" w:hAnsi="TH SarabunPSK" w:cs="TH SarabunPSK"/>
          <w:b/>
          <w:bCs/>
          <w:sz w:val="32"/>
          <w:szCs w:val="32"/>
        </w:rPr>
        <w:t xml:space="preserve">Likelihood) </w:t>
      </w:r>
      <w:r w:rsidR="001F5E9D" w:rsidRPr="00B466EB">
        <w:rPr>
          <w:rFonts w:ascii="TH SarabunPSK" w:hAnsi="TH SarabunPSK" w:cs="TH SarabunPSK"/>
          <w:b/>
          <w:bCs/>
          <w:sz w:val="32"/>
          <w:szCs w:val="32"/>
          <w:cs/>
        </w:rPr>
        <w:t>และระดับความรุนแรงของผลกระทบที่อาจเกิดขึ้น</w:t>
      </w:r>
      <w:r w:rsidR="001F5E9D" w:rsidRPr="00B466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5E9D" w:rsidRPr="00B466E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F5E9D" w:rsidRPr="00B466EB">
        <w:rPr>
          <w:rFonts w:ascii="TH SarabunPSK" w:hAnsi="TH SarabunPSK" w:cs="TH SarabunPSK"/>
          <w:b/>
          <w:bCs/>
          <w:sz w:val="32"/>
          <w:szCs w:val="32"/>
        </w:rPr>
        <w:t>Impact)</w:t>
      </w:r>
      <w:bookmarkEnd w:id="0"/>
    </w:p>
    <w:p w14:paraId="6FA8D2AA" w14:textId="77777777" w:rsidR="00155541" w:rsidRPr="007E70B7" w:rsidRDefault="00155541" w:rsidP="00155541">
      <w:pPr>
        <w:pStyle w:val="aa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  <w:gridCol w:w="5386"/>
      </w:tblGrid>
      <w:tr w:rsidR="004B7F27" w:rsidRPr="003F5856" w14:paraId="287035C1" w14:textId="77777777" w:rsidTr="004B7F27">
        <w:trPr>
          <w:tblHeader/>
        </w:trPr>
        <w:tc>
          <w:tcPr>
            <w:tcW w:w="4111" w:type="dxa"/>
          </w:tcPr>
          <w:p w14:paraId="043FF225" w14:textId="240561DF" w:rsidR="004B7F27" w:rsidRPr="003F5856" w:rsidRDefault="004B7F27" w:rsidP="00F93759">
            <w:pPr>
              <w:pStyle w:val="aa"/>
              <w:tabs>
                <w:tab w:val="left" w:pos="321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" w:name="_Hlk77081356"/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</w:t>
            </w:r>
          </w:p>
        </w:tc>
        <w:tc>
          <w:tcPr>
            <w:tcW w:w="5812" w:type="dxa"/>
          </w:tcPr>
          <w:p w14:paraId="24391789" w14:textId="21E86985" w:rsidR="004B7F27" w:rsidRPr="003F5856" w:rsidRDefault="004B7F27" w:rsidP="00266376">
            <w:pPr>
              <w:pStyle w:val="aa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เกณฑ์ระดับโอกาสของการเกิดความเสี่ยง</w:t>
            </w:r>
          </w:p>
        </w:tc>
        <w:tc>
          <w:tcPr>
            <w:tcW w:w="5386" w:type="dxa"/>
          </w:tcPr>
          <w:p w14:paraId="3D48AF0C" w14:textId="584B78AB" w:rsidR="004B7F27" w:rsidRPr="003F5856" w:rsidRDefault="004B7F27" w:rsidP="00266376">
            <w:pPr>
              <w:pStyle w:val="aa"/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เกณฑ์ระดับความรุนแรงของผลกระทบ</w:t>
            </w:r>
          </w:p>
        </w:tc>
      </w:tr>
      <w:tr w:rsidR="00BA187D" w:rsidRPr="003F5856" w14:paraId="4B9215F2" w14:textId="77777777" w:rsidTr="002571E3">
        <w:trPr>
          <w:trHeight w:val="63"/>
        </w:trPr>
        <w:tc>
          <w:tcPr>
            <w:tcW w:w="15309" w:type="dxa"/>
            <w:gridSpan w:val="3"/>
            <w:shd w:val="clear" w:color="auto" w:fill="F2F2F2" w:themeFill="background1" w:themeFillShade="F2"/>
          </w:tcPr>
          <w:p w14:paraId="73CAF125" w14:textId="30B58C9D" w:rsidR="00BA187D" w:rsidRPr="003F5856" w:rsidRDefault="00BA187D" w:rsidP="00BA187D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="00A15495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ความเสี่ยงด้านกลยุทธ์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Strategic Risk :S)</w:t>
            </w:r>
          </w:p>
        </w:tc>
      </w:tr>
      <w:tr w:rsidR="00155541" w:rsidRPr="003F5856" w14:paraId="077F3FEA" w14:textId="77777777" w:rsidTr="00155541">
        <w:trPr>
          <w:trHeight w:val="5362"/>
        </w:trPr>
        <w:tc>
          <w:tcPr>
            <w:tcW w:w="4111" w:type="dxa"/>
          </w:tcPr>
          <w:p w14:paraId="3E60C858" w14:textId="73AD8147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การพัฒนาทรัพยากรมนุษย์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Human Resource Development : HRD)</w:t>
            </w:r>
          </w:p>
          <w:p w14:paraId="624564E5" w14:textId="77777777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89314" w14:textId="3D622C96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   1.1.1 </w:t>
            </w:r>
            <w:proofErr w:type="gramStart"/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ความเสี่ยง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proofErr w:type="gramEnd"/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การเรียนการสอนที่ไม่สามารถผลิตบัณฑิตที่ตอบโจทย์ตลาดแรงงานของประเทศชาติ และ </w:t>
            </w:r>
            <w:r w:rsidRPr="003F5856">
              <w:rPr>
                <w:rFonts w:ascii="TH SarabunPSK" w:hAnsi="TH SarabunPSK" w:cs="TH SarabunPSK"/>
                <w:sz w:val="28"/>
              </w:rPr>
              <w:t>global citizen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798DA9D2" w14:textId="77777777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D2C169" w14:textId="77777777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0451BDB5" w14:textId="7DBBC8C5" w:rsidR="00155541" w:rsidRPr="003F5856" w:rsidRDefault="00155541" w:rsidP="00266376">
            <w:pPr>
              <w:pStyle w:val="aa"/>
              <w:spacing w:line="20" w:lineRule="atLeast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5812" w:type="dxa"/>
          </w:tcPr>
          <w:p w14:paraId="1F1CAE1E" w14:textId="7B0C8B3E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ระดับปริญญาตรี</w:t>
            </w:r>
          </w:p>
          <w:p w14:paraId="47B9CB38" w14:textId="452B099D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บัณฑิตมีงานทำน้อยกว่าร้อยละ 60 เปรียบเทียบย้อนหลัง 5 ปี </w:t>
            </w:r>
          </w:p>
          <w:tbl>
            <w:tblPr>
              <w:tblW w:w="5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654"/>
            </w:tblGrid>
            <w:tr w:rsidR="00155541" w:rsidRPr="003F5856" w14:paraId="3E8F4DC4" w14:textId="77777777" w:rsidTr="007024B3">
              <w:tc>
                <w:tcPr>
                  <w:tcW w:w="767" w:type="dxa"/>
                  <w:shd w:val="clear" w:color="auto" w:fill="auto"/>
                </w:tcPr>
                <w:p w14:paraId="2413D866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286179ED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155541" w:rsidRPr="003F5856" w14:paraId="4003BC4C" w14:textId="77777777" w:rsidTr="007024B3">
              <w:tc>
                <w:tcPr>
                  <w:tcW w:w="767" w:type="dxa"/>
                  <w:shd w:val="clear" w:color="auto" w:fill="auto"/>
                </w:tcPr>
                <w:p w14:paraId="1AA73BC9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1CAD50DC" w14:textId="4E94CE4A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บัณฑิตมีงานทำ 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เกิดขึ้นทุกปี ในรอบ 5 ปี ที่ผ่านมา </w:t>
                  </w:r>
                </w:p>
              </w:tc>
            </w:tr>
            <w:tr w:rsidR="00155541" w:rsidRPr="003F5856" w14:paraId="654D5706" w14:textId="77777777" w:rsidTr="007024B3">
              <w:tc>
                <w:tcPr>
                  <w:tcW w:w="767" w:type="dxa"/>
                  <w:shd w:val="clear" w:color="auto" w:fill="auto"/>
                </w:tcPr>
                <w:p w14:paraId="6A5B882C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5483F4A6" w14:textId="3DBADA34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บัณฑิตมีงานทำ 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4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155541" w:rsidRPr="003F5856" w14:paraId="5D6A370F" w14:textId="77777777" w:rsidTr="007024B3">
              <w:tc>
                <w:tcPr>
                  <w:tcW w:w="767" w:type="dxa"/>
                  <w:shd w:val="clear" w:color="auto" w:fill="auto"/>
                </w:tcPr>
                <w:p w14:paraId="63106F66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088E7D51" w14:textId="4451D741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บัณฑิตมีงานทำ 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3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155541" w:rsidRPr="003F5856" w14:paraId="2564FB30" w14:textId="77777777" w:rsidTr="007024B3">
              <w:tc>
                <w:tcPr>
                  <w:tcW w:w="767" w:type="dxa"/>
                  <w:shd w:val="clear" w:color="auto" w:fill="auto"/>
                </w:tcPr>
                <w:p w14:paraId="4ECF21DA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7B527525" w14:textId="12BBB4B4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บัณฑิตมีงานทำ 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2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155541" w:rsidRPr="003F5856" w14:paraId="071E375D" w14:textId="77777777" w:rsidTr="007024B3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2E0525E6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42602DD5" w14:textId="77777777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ไม่เคยเกิดขึ้นหรือเกิดขึ้น 1 ปี ในรอบ 5 ปี ที่ผ่านมา</w:t>
                  </w:r>
                </w:p>
                <w:p w14:paraId="168BAAA5" w14:textId="07CF9A54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56869F4B" w14:textId="77777777" w:rsidR="00155541" w:rsidRPr="003F5856" w:rsidRDefault="00155541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53DBE27D" w14:textId="31DEA5C9" w:rsidR="00155541" w:rsidRPr="00155541" w:rsidRDefault="00155541" w:rsidP="00155541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 w:hint="cs"/>
                <w:sz w:val="28"/>
              </w:rPr>
            </w:pP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คำนิยาม </w:t>
            </w:r>
            <w:r w:rsidRPr="003F5856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บัณฑิตมีงานทำหรือประกอบอาชีพอิสระภายใน 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1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14:paraId="7F322324" w14:textId="69C55F8B" w:rsidR="00155541" w:rsidRPr="003F5856" w:rsidRDefault="00155541" w:rsidP="00266376">
            <w:pPr>
              <w:spacing w:after="0" w:line="20" w:lineRule="atLeast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5386" w:type="dxa"/>
          </w:tcPr>
          <w:p w14:paraId="4BEFD4EE" w14:textId="4A3BCB98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ระดับปริญญาตรี</w:t>
            </w:r>
          </w:p>
          <w:p w14:paraId="16837EAA" w14:textId="455AEAD5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ระดับความพึงพอใจของผู้ใช้บัณฑิตปีที่ผ่านมา</w:t>
            </w:r>
          </w:p>
          <w:p w14:paraId="07ED1AB3" w14:textId="77777777" w:rsidR="00155541" w:rsidRPr="003F5856" w:rsidRDefault="00155541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4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123"/>
            </w:tblGrid>
            <w:tr w:rsidR="00155541" w:rsidRPr="003F5856" w14:paraId="48251835" w14:textId="77777777" w:rsidTr="009E61A3">
              <w:tc>
                <w:tcPr>
                  <w:tcW w:w="875" w:type="dxa"/>
                  <w:shd w:val="clear" w:color="auto" w:fill="auto"/>
                </w:tcPr>
                <w:p w14:paraId="2D09B01C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67B5E528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155541" w:rsidRPr="003F5856" w14:paraId="688BAA9A" w14:textId="77777777" w:rsidTr="009E61A3">
              <w:tc>
                <w:tcPr>
                  <w:tcW w:w="875" w:type="dxa"/>
                  <w:shd w:val="clear" w:color="auto" w:fill="auto"/>
                </w:tcPr>
                <w:p w14:paraId="521E7994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762AF1D0" w14:textId="32F4F526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1.00-1.50</w:t>
                  </w:r>
                </w:p>
              </w:tc>
            </w:tr>
            <w:tr w:rsidR="00155541" w:rsidRPr="003F5856" w14:paraId="700294E2" w14:textId="77777777" w:rsidTr="009E61A3">
              <w:tc>
                <w:tcPr>
                  <w:tcW w:w="875" w:type="dxa"/>
                  <w:shd w:val="clear" w:color="auto" w:fill="auto"/>
                </w:tcPr>
                <w:p w14:paraId="511CC177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5736E52B" w14:textId="73BA0296" w:rsidR="00155541" w:rsidRPr="003F5856" w:rsidRDefault="00155541" w:rsidP="002E7E3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1.51-2.00</w:t>
                  </w:r>
                </w:p>
              </w:tc>
            </w:tr>
            <w:tr w:rsidR="00155541" w:rsidRPr="003F5856" w14:paraId="47E5FC02" w14:textId="77777777" w:rsidTr="009E61A3">
              <w:tc>
                <w:tcPr>
                  <w:tcW w:w="875" w:type="dxa"/>
                  <w:shd w:val="clear" w:color="auto" w:fill="auto"/>
                </w:tcPr>
                <w:p w14:paraId="2E16A261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35603BE1" w14:textId="23C07F54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2.51-3.00</w:t>
                  </w:r>
                </w:p>
              </w:tc>
            </w:tr>
            <w:tr w:rsidR="00155541" w:rsidRPr="003F5856" w14:paraId="0EEBC220" w14:textId="77777777" w:rsidTr="009E61A3">
              <w:tc>
                <w:tcPr>
                  <w:tcW w:w="875" w:type="dxa"/>
                  <w:shd w:val="clear" w:color="auto" w:fill="auto"/>
                </w:tcPr>
                <w:p w14:paraId="5D01A753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237D09C0" w14:textId="25D8D58A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ระดับความพึงพอใจของผู้ใช้บัณฑิต 3.01- 3.50</w:t>
                  </w:r>
                </w:p>
              </w:tc>
            </w:tr>
            <w:tr w:rsidR="00155541" w:rsidRPr="003F5856" w14:paraId="7AB38D46" w14:textId="77777777" w:rsidTr="009E61A3">
              <w:tc>
                <w:tcPr>
                  <w:tcW w:w="875" w:type="dxa"/>
                  <w:shd w:val="clear" w:color="auto" w:fill="auto"/>
                </w:tcPr>
                <w:p w14:paraId="05830205" w14:textId="77777777" w:rsidR="00155541" w:rsidRPr="003F5856" w:rsidRDefault="00155541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0DF13CBB" w14:textId="00454FA3" w:rsidR="00155541" w:rsidRPr="003F5856" w:rsidRDefault="00155541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3.51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ขึ้นไป</w:t>
                  </w:r>
                </w:p>
              </w:tc>
            </w:tr>
          </w:tbl>
          <w:p w14:paraId="746909DE" w14:textId="77777777" w:rsidR="00155541" w:rsidRPr="003F5856" w:rsidRDefault="00155541" w:rsidP="00266376">
            <w:pPr>
              <w:spacing w:after="0"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553FB13C" w14:textId="7CAC6C8D" w:rsidR="00155541" w:rsidRPr="003F5856" w:rsidRDefault="00155541" w:rsidP="00266376">
            <w:pPr>
              <w:spacing w:after="0"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</w:tr>
      <w:tr w:rsidR="00C70C6B" w:rsidRPr="003F5856" w14:paraId="7EDED1FE" w14:textId="77777777" w:rsidTr="004B7F27">
        <w:trPr>
          <w:trHeight w:val="63"/>
        </w:trPr>
        <w:tc>
          <w:tcPr>
            <w:tcW w:w="4111" w:type="dxa"/>
          </w:tcPr>
          <w:p w14:paraId="7B151920" w14:textId="77777777" w:rsidR="00C70C6B" w:rsidRPr="003F5856" w:rsidRDefault="00C70C6B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</w:tcPr>
          <w:p w14:paraId="415F67C4" w14:textId="358CAFD9" w:rsidR="00C70C6B" w:rsidRPr="003F5856" w:rsidRDefault="00C70C6B" w:rsidP="00C70C6B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ระดับบัณฑิตศึกษา</w:t>
            </w:r>
          </w:p>
          <w:p w14:paraId="041C9F8D" w14:textId="690C3509" w:rsidR="00C70C6B" w:rsidRPr="003F5856" w:rsidRDefault="00C70C6B" w:rsidP="00C70C6B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บัณฑิตมีงานทำน้อยกว่าร้อยละ </w:t>
            </w:r>
            <w:r w:rsidR="003969F2" w:rsidRPr="003F5856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เปรียบเทียบย้อนหลัง 5 ปี </w:t>
            </w:r>
          </w:p>
          <w:tbl>
            <w:tblPr>
              <w:tblW w:w="5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5"/>
            </w:tblGrid>
            <w:tr w:rsidR="00C70C6B" w:rsidRPr="003F5856" w14:paraId="3E133BA6" w14:textId="77777777" w:rsidTr="000F2F28">
              <w:tc>
                <w:tcPr>
                  <w:tcW w:w="767" w:type="dxa"/>
                  <w:shd w:val="clear" w:color="auto" w:fill="auto"/>
                </w:tcPr>
                <w:p w14:paraId="5921936D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7821A711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C70C6B" w:rsidRPr="003F5856" w14:paraId="7CC1F40D" w14:textId="77777777" w:rsidTr="000F2F28">
              <w:tc>
                <w:tcPr>
                  <w:tcW w:w="767" w:type="dxa"/>
                  <w:shd w:val="clear" w:color="auto" w:fill="auto"/>
                </w:tcPr>
                <w:p w14:paraId="02E42E8B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06DA38CE" w14:textId="60D2DCCA" w:rsidR="00C70C6B" w:rsidRPr="003F5856" w:rsidRDefault="00C70C6B" w:rsidP="00C70C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บัณฑิตมีงานทำ น้อยกว่าร้อยละ </w:t>
                  </w:r>
                  <w:r w:rsidR="003969F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70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เกิดขึ้นทุกปี ในรอบ 5 ปี ที่ผ่านมา </w:t>
                  </w:r>
                </w:p>
              </w:tc>
            </w:tr>
            <w:tr w:rsidR="00C70C6B" w:rsidRPr="003F5856" w14:paraId="026004A5" w14:textId="77777777" w:rsidTr="000F2F28">
              <w:tc>
                <w:tcPr>
                  <w:tcW w:w="767" w:type="dxa"/>
                  <w:shd w:val="clear" w:color="auto" w:fill="auto"/>
                </w:tcPr>
                <w:p w14:paraId="37BC96EB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58F677D5" w14:textId="36BBEDBA" w:rsidR="00C70C6B" w:rsidRPr="003F5856" w:rsidRDefault="00C70C6B" w:rsidP="00C70C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บัณฑิตมีงานทำ น้อยกว่าร้อยละ </w:t>
                  </w:r>
                  <w:r w:rsidR="003969F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7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4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C70C6B" w:rsidRPr="003F5856" w14:paraId="72F78FA8" w14:textId="77777777" w:rsidTr="000F2F28">
              <w:tc>
                <w:tcPr>
                  <w:tcW w:w="767" w:type="dxa"/>
                  <w:shd w:val="clear" w:color="auto" w:fill="auto"/>
                </w:tcPr>
                <w:p w14:paraId="389ECE63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3F607865" w14:textId="0E3A3F73" w:rsidR="00C70C6B" w:rsidRPr="003F5856" w:rsidRDefault="00C70C6B" w:rsidP="00C70C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บัณฑิตมีงานทำ น้อยกว่าร้อยละ </w:t>
                  </w:r>
                  <w:r w:rsidR="003969F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7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3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C70C6B" w:rsidRPr="003F5856" w14:paraId="76C7E4F2" w14:textId="77777777" w:rsidTr="000F2F28">
              <w:tc>
                <w:tcPr>
                  <w:tcW w:w="767" w:type="dxa"/>
                  <w:shd w:val="clear" w:color="auto" w:fill="auto"/>
                </w:tcPr>
                <w:p w14:paraId="1E4F1F7D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5C77B0D6" w14:textId="158EE3B1" w:rsidR="00C70C6B" w:rsidRPr="003F5856" w:rsidRDefault="00C70C6B" w:rsidP="00C70C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บัณฑิตมีงานทำ น้อยกว่าร้อยละ </w:t>
                  </w:r>
                  <w:r w:rsidR="003969F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7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2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C70C6B" w:rsidRPr="003F5856" w14:paraId="62C9F93A" w14:textId="77777777" w:rsidTr="000F2F28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6DA704A2" w14:textId="77777777" w:rsidR="00C70C6B" w:rsidRPr="003F5856" w:rsidRDefault="00C70C6B" w:rsidP="00C70C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3B69AA45" w14:textId="77777777" w:rsidR="00C70C6B" w:rsidRPr="003F5856" w:rsidRDefault="00C70C6B" w:rsidP="00C70C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ไม่เคยเกิดขึ้นหรือเกิดขึ้น 1 ปี ในรอบ 5 ปี ที่ผ่านมา</w:t>
                  </w:r>
                </w:p>
                <w:p w14:paraId="5FB5F6CD" w14:textId="77777777" w:rsidR="00C70C6B" w:rsidRPr="003F5856" w:rsidRDefault="00C70C6B" w:rsidP="00C70C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796B0F57" w14:textId="77777777" w:rsidR="00C70C6B" w:rsidRPr="003F5856" w:rsidRDefault="00C70C6B" w:rsidP="00C70C6B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116EEE1" w14:textId="50C5085D" w:rsidR="00C62CC2" w:rsidRPr="00155541" w:rsidRDefault="00C70C6B" w:rsidP="00155541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 w:hint="cs"/>
                <w:sz w:val="28"/>
              </w:rPr>
            </w:pP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คำนิยาม </w:t>
            </w:r>
            <w:r w:rsidRPr="003F5856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บัณฑิตมีงานทำหรือประกอบอาชีพอิสระภายใน 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1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14:paraId="7371ECAA" w14:textId="1E0496B9" w:rsidR="007243A5" w:rsidRPr="003F5856" w:rsidRDefault="007243A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3D6A5476" w14:textId="319FB540" w:rsidR="00E5754B" w:rsidRPr="003F5856" w:rsidRDefault="00E5754B" w:rsidP="00E5754B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lastRenderedPageBreak/>
              <w:t>ระดับบัณฑิตศึกษา</w:t>
            </w:r>
          </w:p>
          <w:p w14:paraId="080836BB" w14:textId="18F9ACE4" w:rsidR="00E5754B" w:rsidRPr="003F5856" w:rsidRDefault="00E5754B" w:rsidP="00E5754B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ระดับความพึงพอใจของผู้ใช้บัณฑิตปีที่ผ่านมา</w:t>
            </w:r>
          </w:p>
          <w:p w14:paraId="3E2868F1" w14:textId="77777777" w:rsidR="00E5754B" w:rsidRPr="003F5856" w:rsidRDefault="00E5754B" w:rsidP="00E5754B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4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123"/>
            </w:tblGrid>
            <w:tr w:rsidR="00E5754B" w:rsidRPr="003F5856" w14:paraId="0C8D481A" w14:textId="77777777" w:rsidTr="000F2F28">
              <w:tc>
                <w:tcPr>
                  <w:tcW w:w="875" w:type="dxa"/>
                  <w:shd w:val="clear" w:color="auto" w:fill="auto"/>
                </w:tcPr>
                <w:p w14:paraId="2F4ECA8E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7CBD7DBA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E5754B" w:rsidRPr="003F5856" w14:paraId="77DA596C" w14:textId="77777777" w:rsidTr="000F2F28">
              <w:tc>
                <w:tcPr>
                  <w:tcW w:w="875" w:type="dxa"/>
                  <w:shd w:val="clear" w:color="auto" w:fill="auto"/>
                </w:tcPr>
                <w:p w14:paraId="2313C6EB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48C2E50F" w14:textId="77777777" w:rsidR="00E5754B" w:rsidRPr="003F5856" w:rsidRDefault="00E5754B" w:rsidP="00E5754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1.00-1.50</w:t>
                  </w:r>
                </w:p>
              </w:tc>
            </w:tr>
            <w:tr w:rsidR="00E5754B" w:rsidRPr="003F5856" w14:paraId="04AFC802" w14:textId="77777777" w:rsidTr="000F2F28">
              <w:tc>
                <w:tcPr>
                  <w:tcW w:w="875" w:type="dxa"/>
                  <w:shd w:val="clear" w:color="auto" w:fill="auto"/>
                </w:tcPr>
                <w:p w14:paraId="0EA5706F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7BD710E3" w14:textId="77777777" w:rsidR="00E5754B" w:rsidRPr="003F5856" w:rsidRDefault="00E5754B" w:rsidP="00E5754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1.51-2.00</w:t>
                  </w:r>
                </w:p>
              </w:tc>
            </w:tr>
            <w:tr w:rsidR="00E5754B" w:rsidRPr="003F5856" w14:paraId="47DEDC74" w14:textId="77777777" w:rsidTr="000F2F28">
              <w:tc>
                <w:tcPr>
                  <w:tcW w:w="875" w:type="dxa"/>
                  <w:shd w:val="clear" w:color="auto" w:fill="auto"/>
                </w:tcPr>
                <w:p w14:paraId="6698ABCC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0A039E5C" w14:textId="77777777" w:rsidR="00E5754B" w:rsidRPr="003F5856" w:rsidRDefault="00E5754B" w:rsidP="00E5754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2.51-3.00</w:t>
                  </w:r>
                </w:p>
              </w:tc>
            </w:tr>
            <w:tr w:rsidR="00E5754B" w:rsidRPr="003F5856" w14:paraId="0EBA68A8" w14:textId="77777777" w:rsidTr="000F2F28">
              <w:tc>
                <w:tcPr>
                  <w:tcW w:w="875" w:type="dxa"/>
                  <w:shd w:val="clear" w:color="auto" w:fill="auto"/>
                </w:tcPr>
                <w:p w14:paraId="4BBC2E59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2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0D4AEEDE" w14:textId="77777777" w:rsidR="00E5754B" w:rsidRPr="003F5856" w:rsidRDefault="00E5754B" w:rsidP="00E5754B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ระดับความพึงพอใจของผู้ใช้บัณฑิต 3.01- 3.50</w:t>
                  </w:r>
                </w:p>
              </w:tc>
            </w:tr>
            <w:tr w:rsidR="00E5754B" w:rsidRPr="003F5856" w14:paraId="1977836D" w14:textId="77777777" w:rsidTr="000F2F28">
              <w:tc>
                <w:tcPr>
                  <w:tcW w:w="875" w:type="dxa"/>
                  <w:shd w:val="clear" w:color="auto" w:fill="auto"/>
                </w:tcPr>
                <w:p w14:paraId="204DBCBD" w14:textId="77777777" w:rsidR="00E5754B" w:rsidRPr="003F5856" w:rsidRDefault="00E5754B" w:rsidP="00E5754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123" w:type="dxa"/>
                  <w:shd w:val="clear" w:color="auto" w:fill="auto"/>
                </w:tcPr>
                <w:p w14:paraId="614E71FB" w14:textId="77777777" w:rsidR="00E5754B" w:rsidRPr="003F5856" w:rsidRDefault="00E5754B" w:rsidP="00E5754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ระดับความพึงพอใจของผู้ใช้บัณฑิต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3.51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ขึ้นไป</w:t>
                  </w:r>
                </w:p>
              </w:tc>
            </w:tr>
          </w:tbl>
          <w:p w14:paraId="74912253" w14:textId="77777777" w:rsidR="00C70C6B" w:rsidRPr="003F5856" w:rsidRDefault="00C70C6B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73C2A" w:rsidRPr="003F5856" w14:paraId="46A39381" w14:textId="77777777" w:rsidTr="00801EA6">
        <w:trPr>
          <w:trHeight w:val="382"/>
        </w:trPr>
        <w:tc>
          <w:tcPr>
            <w:tcW w:w="4111" w:type="dxa"/>
          </w:tcPr>
          <w:p w14:paraId="6C5747C0" w14:textId="3B87E829" w:rsidR="0051090B" w:rsidRPr="003F5856" w:rsidRDefault="00484EBC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  </w:t>
            </w:r>
            <w:r w:rsidR="00B54BE7"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1.1.2 </w:t>
            </w:r>
            <w:proofErr w:type="gramStart"/>
            <w:r w:rsidR="002C553F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="00AD07D4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D07D4" w:rsidRPr="003F5856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proofErr w:type="gramEnd"/>
            <w:r w:rsidR="00AD07D4"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B54BE7" w:rsidRPr="003F5856">
              <w:rPr>
                <w:rFonts w:ascii="TH SarabunPSK" w:hAnsi="TH SarabunPSK" w:cs="TH SarabunPSK"/>
                <w:sz w:val="28"/>
                <w:cs/>
              </w:rPr>
              <w:t>รับนั</w:t>
            </w:r>
            <w:r w:rsidR="00AD07D4" w:rsidRPr="003F5856">
              <w:rPr>
                <w:rFonts w:ascii="TH SarabunPSK" w:hAnsi="TH SarabunPSK" w:cs="TH SarabunPSK"/>
                <w:sz w:val="28"/>
                <w:cs/>
              </w:rPr>
              <w:t>กศึกษาไม่ได้ตามแผน</w:t>
            </w:r>
          </w:p>
          <w:p w14:paraId="4B9F81AE" w14:textId="47A9C716" w:rsidR="0051090B" w:rsidRPr="003F5856" w:rsidRDefault="0051090B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476F08" w14:textId="77777777" w:rsidR="00DF4949" w:rsidRPr="003F5856" w:rsidRDefault="00DF4949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B27516" w14:textId="77777777" w:rsidR="0051090B" w:rsidRPr="003F5856" w:rsidRDefault="0051090B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99FB79" w14:textId="3FAE7B89" w:rsidR="00DF4949" w:rsidRPr="003F5856" w:rsidRDefault="00DF4949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C614F5" w14:textId="011EBAD9" w:rsidR="00AD2515" w:rsidRPr="003F5856" w:rsidRDefault="00AD2515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F2C105" w14:textId="05E39A6A" w:rsidR="00AD2515" w:rsidRPr="003F5856" w:rsidRDefault="00AD2515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A778F7" w14:textId="3ED84A26" w:rsidR="00AD2515" w:rsidRPr="003F5856" w:rsidRDefault="00AD2515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A16EA9" w14:textId="6E1EF2E7" w:rsidR="00AD2515" w:rsidRPr="003F5856" w:rsidRDefault="00AD2515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C66A4C" w14:textId="77777777" w:rsidR="00B734E4" w:rsidRPr="003F5856" w:rsidRDefault="00B734E4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8098DB" w14:textId="6F74FF91" w:rsidR="00AD2515" w:rsidRPr="003F5856" w:rsidRDefault="00AD2515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0E530A" w14:textId="77777777" w:rsidR="00DF4949" w:rsidRPr="003F5856" w:rsidRDefault="00DF4949" w:rsidP="004B7A8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58E375B2" w14:textId="77777777" w:rsidR="004B7A8F" w:rsidRPr="003F5856" w:rsidRDefault="004B7A8F" w:rsidP="004B7A8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6842B8" w14:textId="77777777" w:rsidR="004B7A8F" w:rsidRPr="003F5856" w:rsidRDefault="004B7A8F" w:rsidP="004B7A8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113C25" w14:textId="77777777" w:rsidR="004B7A8F" w:rsidRPr="003F5856" w:rsidRDefault="004B7A8F" w:rsidP="004B7A8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BD186B" w14:textId="138F99F0" w:rsidR="004B7A8F" w:rsidRPr="003F5856" w:rsidRDefault="004B7A8F" w:rsidP="004B7A8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</w:tcPr>
          <w:p w14:paraId="467659AC" w14:textId="7BC0F7E0" w:rsidR="001A79A0" w:rsidRPr="003F5856" w:rsidRDefault="00E5754B" w:rsidP="00E2595E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ระดับปริญญาตรี</w:t>
            </w:r>
          </w:p>
          <w:p w14:paraId="1D9BE94C" w14:textId="40A5F632" w:rsidR="00F306D6" w:rsidRPr="003F5856" w:rsidRDefault="00012017" w:rsidP="00E2595E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รับนักศึกษาใหม่</w:t>
            </w:r>
            <w:r w:rsidR="009227A1" w:rsidRPr="003F5856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5D7E07" w:rsidRPr="003F5856">
              <w:rPr>
                <w:rFonts w:ascii="TH SarabunPSK" w:hAnsi="TH SarabunPSK" w:cs="TH SarabunPSK"/>
                <w:sz w:val="28"/>
                <w:cs/>
              </w:rPr>
              <w:t xml:space="preserve">น้อยกว่าร้อยละ </w:t>
            </w:r>
            <w:r w:rsidR="005D7E07" w:rsidRPr="003F5856">
              <w:rPr>
                <w:rFonts w:ascii="TH SarabunPSK" w:hAnsi="TH SarabunPSK" w:cs="TH SarabunPSK"/>
                <w:sz w:val="28"/>
              </w:rPr>
              <w:t xml:space="preserve">60 </w:t>
            </w:r>
            <w:r w:rsidR="009236D8" w:rsidRPr="003F5856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แผนการ</w:t>
            </w:r>
            <w:r w:rsidR="00FA5F4B" w:rsidRPr="003F5856">
              <w:rPr>
                <w:rFonts w:ascii="TH SarabunPSK" w:hAnsi="TH SarabunPSK" w:cs="TH SarabunPSK"/>
                <w:sz w:val="28"/>
                <w:cs/>
              </w:rPr>
              <w:t>รับนักศึกษา</w:t>
            </w:r>
            <w:r w:rsidR="003A3B08" w:rsidRPr="003F5856">
              <w:rPr>
                <w:rFonts w:ascii="TH SarabunPSK" w:hAnsi="TH SarabunPSK" w:cs="TH SarabunPSK"/>
                <w:sz w:val="28"/>
                <w:cs/>
              </w:rPr>
              <w:t>เปรียบเทียบย้อนหลัง 5 ปี</w:t>
            </w:r>
          </w:p>
          <w:tbl>
            <w:tblPr>
              <w:tblW w:w="5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5"/>
            </w:tblGrid>
            <w:tr w:rsidR="00E2595E" w:rsidRPr="003F5856" w14:paraId="5976ABE4" w14:textId="77777777" w:rsidTr="00413FC7">
              <w:tc>
                <w:tcPr>
                  <w:tcW w:w="767" w:type="dxa"/>
                  <w:shd w:val="clear" w:color="auto" w:fill="auto"/>
                </w:tcPr>
                <w:p w14:paraId="28749117" w14:textId="77777777" w:rsidR="00E2595E" w:rsidRPr="003F5856" w:rsidRDefault="00E2595E" w:rsidP="00E2595E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1AEEE292" w14:textId="77777777" w:rsidR="00E2595E" w:rsidRPr="003F5856" w:rsidRDefault="00E2595E" w:rsidP="00E2595E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9227A1" w:rsidRPr="003F5856" w14:paraId="6132CD14" w14:textId="77777777" w:rsidTr="00413FC7">
              <w:tc>
                <w:tcPr>
                  <w:tcW w:w="767" w:type="dxa"/>
                  <w:shd w:val="clear" w:color="auto" w:fill="auto"/>
                </w:tcPr>
                <w:p w14:paraId="38AD3427" w14:textId="77777777" w:rsidR="009227A1" w:rsidRPr="003F5856" w:rsidRDefault="009227A1" w:rsidP="009227A1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67B68C57" w14:textId="5C0DE145" w:rsidR="009227A1" w:rsidRPr="003F5856" w:rsidRDefault="009227A1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เกิดขึ้นทุกปี </w:t>
                  </w:r>
                  <w:r w:rsidR="00FA5F4B" w:rsidRPr="003F585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5 ปี ที่ผ่านมา </w:t>
                  </w:r>
                </w:p>
              </w:tc>
            </w:tr>
            <w:tr w:rsidR="009227A1" w:rsidRPr="003F5856" w14:paraId="5CF30DCE" w14:textId="77777777" w:rsidTr="00413FC7">
              <w:tc>
                <w:tcPr>
                  <w:tcW w:w="767" w:type="dxa"/>
                  <w:shd w:val="clear" w:color="auto" w:fill="auto"/>
                </w:tcPr>
                <w:p w14:paraId="74F2728C" w14:textId="77777777" w:rsidR="009227A1" w:rsidRPr="003F5856" w:rsidRDefault="009227A1" w:rsidP="009227A1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75AA0CC7" w14:textId="4EC3B053" w:rsidR="006E39F0" w:rsidRPr="003F5856" w:rsidRDefault="00BB3176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</w:t>
                  </w:r>
                  <w:r w:rsidR="006E39F0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ได้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น้อยกว่าร้อยละ 60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4 ปี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4214F7C" w14:textId="7C3418D8" w:rsidR="009227A1" w:rsidRPr="003F5856" w:rsidRDefault="009227A1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9227A1" w:rsidRPr="003F5856" w14:paraId="379B46C5" w14:textId="77777777" w:rsidTr="00413FC7">
              <w:tc>
                <w:tcPr>
                  <w:tcW w:w="767" w:type="dxa"/>
                  <w:shd w:val="clear" w:color="auto" w:fill="auto"/>
                </w:tcPr>
                <w:p w14:paraId="736575CB" w14:textId="77777777" w:rsidR="009227A1" w:rsidRPr="003F5856" w:rsidRDefault="009227A1" w:rsidP="009227A1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35259C4D" w14:textId="47C88343" w:rsidR="006E39F0" w:rsidRPr="003F5856" w:rsidRDefault="00BB3176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</w:t>
                  </w:r>
                  <w:r w:rsidR="007128C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ได้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น้อยกว่าร้อยละ 60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3 ปี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664E469" w14:textId="17B9274E" w:rsidR="009227A1" w:rsidRPr="003F5856" w:rsidRDefault="009227A1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9227A1" w:rsidRPr="003F5856" w14:paraId="739BEE38" w14:textId="77777777" w:rsidTr="00413FC7">
              <w:tc>
                <w:tcPr>
                  <w:tcW w:w="767" w:type="dxa"/>
                  <w:shd w:val="clear" w:color="auto" w:fill="auto"/>
                </w:tcPr>
                <w:p w14:paraId="5AF6B700" w14:textId="77777777" w:rsidR="009227A1" w:rsidRPr="003F5856" w:rsidRDefault="009227A1" w:rsidP="009227A1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7E93EA3B" w14:textId="19A22F88" w:rsidR="006E39F0" w:rsidRPr="003F5856" w:rsidRDefault="00BB3176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</w:t>
                  </w:r>
                  <w:r w:rsidR="007128C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ได้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น้อยกว่าร้อยละ 60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2 ปี</w:t>
                  </w:r>
                  <w:r w:rsidR="009227A1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45D7671F" w14:textId="7173B281" w:rsidR="009227A1" w:rsidRPr="003F5856" w:rsidRDefault="009227A1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9227A1" w:rsidRPr="003F5856" w14:paraId="58E3931C" w14:textId="77777777" w:rsidTr="00413FC7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400ED201" w14:textId="77777777" w:rsidR="009227A1" w:rsidRPr="003F5856" w:rsidRDefault="009227A1" w:rsidP="009227A1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15D54308" w14:textId="77777777" w:rsidR="00F306D6" w:rsidRDefault="009227A1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ไม่เคยเกิดขึ้นหรือเกิดขึ้น 1 ปี ในรอบ 5 ปี ที่ผ่านมา</w:t>
                  </w:r>
                </w:p>
                <w:p w14:paraId="47F33921" w14:textId="4C7DEC0B" w:rsidR="00C27236" w:rsidRPr="003F5856" w:rsidRDefault="00C27236" w:rsidP="009227A1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57018C34" w14:textId="0477A046" w:rsidR="00127063" w:rsidRDefault="00127063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4C4CA2" w14:textId="77777777" w:rsidR="00801EA6" w:rsidRPr="003F5856" w:rsidRDefault="00801EA6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5E940A" w14:textId="716C89F1" w:rsidR="00127063" w:rsidRPr="003F5856" w:rsidRDefault="00127063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4BD2D9B8" w14:textId="1AB3336E" w:rsidR="00E5754B" w:rsidRPr="003F5856" w:rsidRDefault="00E5754B" w:rsidP="00E5754B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ระดับปริญญาตรี</w:t>
            </w:r>
          </w:p>
          <w:p w14:paraId="5AE429A1" w14:textId="2A674C2C" w:rsidR="002B78D1" w:rsidRPr="003F5856" w:rsidRDefault="00B7706B" w:rsidP="000D4F50">
            <w:pPr>
              <w:pStyle w:val="ab"/>
              <w:tabs>
                <w:tab w:val="left" w:pos="1014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รายได้จากการจัดการศึกษาเปรียบเทียบจากแผน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ในระยะเวลา 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ปี ที่ผ่านมา</w:t>
            </w:r>
          </w:p>
          <w:tbl>
            <w:tblPr>
              <w:tblW w:w="47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3875"/>
            </w:tblGrid>
            <w:tr w:rsidR="008743D9" w:rsidRPr="003F5856" w14:paraId="68E0BE7D" w14:textId="77777777" w:rsidTr="00485C5D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561BDA64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3875" w:type="dxa"/>
                  <w:shd w:val="clear" w:color="auto" w:fill="auto"/>
                </w:tcPr>
                <w:p w14:paraId="05960F97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8743D9" w:rsidRPr="003F5856" w14:paraId="402D9056" w14:textId="77777777" w:rsidTr="00485C5D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10F8A8D0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3875" w:type="dxa"/>
                  <w:shd w:val="clear" w:color="auto" w:fill="auto"/>
                </w:tcPr>
                <w:p w14:paraId="2E710084" w14:textId="77777777" w:rsidR="00B7706B" w:rsidRPr="003F5856" w:rsidRDefault="00B7706B" w:rsidP="00B770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ลดลงมากกว่าร้อยละ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20 </w:t>
                  </w:r>
                </w:p>
              </w:tc>
            </w:tr>
            <w:tr w:rsidR="008743D9" w:rsidRPr="003F5856" w14:paraId="1B53FD53" w14:textId="77777777" w:rsidTr="00485C5D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2F06F88D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3875" w:type="dxa"/>
                  <w:shd w:val="clear" w:color="auto" w:fill="auto"/>
                </w:tcPr>
                <w:p w14:paraId="397A13BD" w14:textId="77777777" w:rsidR="00B7706B" w:rsidRPr="003F5856" w:rsidRDefault="00B7706B" w:rsidP="00B770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8743D9" w:rsidRPr="003F5856" w14:paraId="5050E115" w14:textId="77777777" w:rsidTr="00485C5D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002A0D75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3875" w:type="dxa"/>
                  <w:shd w:val="clear" w:color="auto" w:fill="auto"/>
                </w:tcPr>
                <w:p w14:paraId="6852ECBC" w14:textId="77777777" w:rsidR="00B7706B" w:rsidRPr="003F5856" w:rsidRDefault="00B7706B" w:rsidP="00B770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8743D9" w:rsidRPr="003F5856" w14:paraId="2D322D09" w14:textId="77777777" w:rsidTr="00485C5D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49D7C35C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3875" w:type="dxa"/>
                  <w:shd w:val="clear" w:color="auto" w:fill="auto"/>
                </w:tcPr>
                <w:p w14:paraId="756E8D5D" w14:textId="77777777" w:rsidR="00B7706B" w:rsidRPr="003F5856" w:rsidRDefault="00B7706B" w:rsidP="00B770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8743D9" w:rsidRPr="003F5856" w14:paraId="2D140562" w14:textId="77777777" w:rsidTr="00485C5D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78F67CAC" w14:textId="77777777" w:rsidR="00B7706B" w:rsidRPr="003F5856" w:rsidRDefault="00B7706B" w:rsidP="00B7706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3875" w:type="dxa"/>
                  <w:shd w:val="clear" w:color="auto" w:fill="auto"/>
                </w:tcPr>
                <w:p w14:paraId="2319BA7D" w14:textId="77777777" w:rsidR="00B7706B" w:rsidRPr="003F5856" w:rsidRDefault="00B7706B" w:rsidP="00B7706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เท่ากับแผน</w:t>
                  </w:r>
                </w:p>
              </w:tc>
            </w:tr>
          </w:tbl>
          <w:p w14:paraId="0462354E" w14:textId="5BDC27C5" w:rsidR="00494529" w:rsidRPr="003F5856" w:rsidRDefault="00494529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D24E9" w:rsidRPr="003F5856" w14:paraId="4A3A0232" w14:textId="77777777" w:rsidTr="00127063">
        <w:trPr>
          <w:trHeight w:val="63"/>
        </w:trPr>
        <w:tc>
          <w:tcPr>
            <w:tcW w:w="4111" w:type="dxa"/>
          </w:tcPr>
          <w:p w14:paraId="335A7D44" w14:textId="77777777" w:rsidR="007024B3" w:rsidRPr="003F5856" w:rsidRDefault="007024B3" w:rsidP="007024B3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04A896" w14:textId="77777777" w:rsidR="007024B3" w:rsidRPr="003F5856" w:rsidRDefault="007024B3" w:rsidP="00B734E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5254068" w14:textId="63D306C8" w:rsidR="004B7A8F" w:rsidRPr="003F5856" w:rsidRDefault="004B7A8F" w:rsidP="004B7A8F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ระดับบัณฑิตศึกษา</w:t>
            </w:r>
          </w:p>
          <w:p w14:paraId="2B472DA2" w14:textId="3CFEAE15" w:rsidR="00FC272D" w:rsidRPr="003F5856" w:rsidRDefault="00700ECB" w:rsidP="00FC272D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="007559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C272D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ระดับมหาวิทยาลัย</w:t>
            </w:r>
          </w:p>
          <w:p w14:paraId="4EC5306A" w14:textId="5B5B0631" w:rsidR="00700ECB" w:rsidRPr="003F5856" w:rsidRDefault="00FC272D" w:rsidP="00700ECB">
            <w:pPr>
              <w:pStyle w:val="ab"/>
              <w:tabs>
                <w:tab w:val="left" w:pos="1014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="00700ECB" w:rsidRPr="003F58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4B7A8F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จำนวนนักศึกษาใหม่ที่เข้าศึกษาในแต่ละปี</w:t>
            </w:r>
          </w:p>
          <w:tbl>
            <w:tblPr>
              <w:tblW w:w="5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5"/>
            </w:tblGrid>
            <w:tr w:rsidR="00FB16BC" w:rsidRPr="003F5856" w14:paraId="17382F6C" w14:textId="77777777" w:rsidTr="00572D1F">
              <w:tc>
                <w:tcPr>
                  <w:tcW w:w="767" w:type="dxa"/>
                  <w:shd w:val="clear" w:color="auto" w:fill="auto"/>
                </w:tcPr>
                <w:p w14:paraId="04A95883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6FB53ED4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FB16BC" w:rsidRPr="003F5856" w14:paraId="1C9A3878" w14:textId="77777777" w:rsidTr="00572D1F">
              <w:tc>
                <w:tcPr>
                  <w:tcW w:w="767" w:type="dxa"/>
                  <w:shd w:val="clear" w:color="auto" w:fill="auto"/>
                </w:tcPr>
                <w:p w14:paraId="618004FE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074C7E69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รับนักศึกษาใหม่ได้น้อยกว่า 700 คน</w:t>
                  </w:r>
                </w:p>
              </w:tc>
            </w:tr>
            <w:tr w:rsidR="00FB16BC" w:rsidRPr="003F5856" w14:paraId="0275676A" w14:textId="77777777" w:rsidTr="00572D1F">
              <w:tc>
                <w:tcPr>
                  <w:tcW w:w="767" w:type="dxa"/>
                  <w:shd w:val="clear" w:color="auto" w:fill="auto"/>
                </w:tcPr>
                <w:p w14:paraId="63752184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1F93C190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 701-800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FB16BC" w:rsidRPr="003F5856" w14:paraId="172311B9" w14:textId="77777777" w:rsidTr="00420092">
              <w:tc>
                <w:tcPr>
                  <w:tcW w:w="767" w:type="dxa"/>
                  <w:shd w:val="clear" w:color="auto" w:fill="auto"/>
                </w:tcPr>
                <w:p w14:paraId="6D0D0687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27C04BA7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 801-900 คน</w:t>
                  </w:r>
                </w:p>
              </w:tc>
            </w:tr>
            <w:tr w:rsidR="00FB16BC" w:rsidRPr="003F5856" w14:paraId="6BC6C3D4" w14:textId="77777777" w:rsidTr="00572D1F">
              <w:tc>
                <w:tcPr>
                  <w:tcW w:w="767" w:type="dxa"/>
                  <w:shd w:val="clear" w:color="auto" w:fill="auto"/>
                </w:tcPr>
                <w:p w14:paraId="376BA7B2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380D2810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 901-1,000 คน</w:t>
                  </w:r>
                </w:p>
              </w:tc>
            </w:tr>
            <w:tr w:rsidR="00FB16BC" w:rsidRPr="003F5856" w14:paraId="777D7F63" w14:textId="77777777" w:rsidTr="00572D1F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435389F0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76DF81A5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 มากกว่า 1,000 คน</w:t>
                  </w:r>
                </w:p>
              </w:tc>
            </w:tr>
          </w:tbl>
          <w:p w14:paraId="1C02342D" w14:textId="116937A5" w:rsidR="00A51D2F" w:rsidRPr="003F5856" w:rsidRDefault="00A51D2F" w:rsidP="00A51D2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="007559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ระดับคณะส่วนงาน</w:t>
            </w:r>
          </w:p>
          <w:p w14:paraId="52BF1896" w14:textId="5AFE49E0" w:rsidR="004B7A8F" w:rsidRPr="003F5856" w:rsidRDefault="00A51D2F" w:rsidP="00E2595E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540C64" w:rsidRPr="003F5856">
              <w:rPr>
                <w:rFonts w:ascii="TH SarabunPSK" w:hAnsi="TH SarabunPSK" w:cs="TH SarabunPSK"/>
                <w:sz w:val="28"/>
                <w:cs/>
              </w:rPr>
              <w:t xml:space="preserve">รับนักศึกษาใหม่ได้น้อยกว่าร้อยละ </w:t>
            </w:r>
            <w:r w:rsidR="00540C64" w:rsidRPr="003F5856">
              <w:rPr>
                <w:rFonts w:ascii="TH SarabunPSK" w:hAnsi="TH SarabunPSK" w:cs="TH SarabunPSK"/>
                <w:sz w:val="28"/>
              </w:rPr>
              <w:t xml:space="preserve">60 </w:t>
            </w:r>
            <w:r w:rsidR="00540C64" w:rsidRPr="003F5856">
              <w:rPr>
                <w:rFonts w:ascii="TH SarabunPSK" w:hAnsi="TH SarabunPSK" w:cs="TH SarabunPSK"/>
                <w:sz w:val="28"/>
                <w:cs/>
              </w:rPr>
              <w:t>ของแผนการรับนักศึกษาเปรียบเทียบย้อนหลัง 5 ปี</w:t>
            </w:r>
          </w:p>
          <w:tbl>
            <w:tblPr>
              <w:tblW w:w="5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5"/>
            </w:tblGrid>
            <w:tr w:rsidR="00870A04" w:rsidRPr="003F5856" w14:paraId="5808E65B" w14:textId="77777777" w:rsidTr="0040471A">
              <w:tc>
                <w:tcPr>
                  <w:tcW w:w="767" w:type="dxa"/>
                  <w:shd w:val="clear" w:color="auto" w:fill="auto"/>
                </w:tcPr>
                <w:p w14:paraId="47FF364F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24D344F3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870A04" w:rsidRPr="003F5856" w14:paraId="6B454421" w14:textId="77777777" w:rsidTr="0040471A">
              <w:tc>
                <w:tcPr>
                  <w:tcW w:w="767" w:type="dxa"/>
                  <w:shd w:val="clear" w:color="auto" w:fill="auto"/>
                </w:tcPr>
                <w:p w14:paraId="687A2738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313F7A58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เกิดขึ้นทุกปี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  <w:t xml:space="preserve">ในรอบ 5 ปี ที่ผ่านมา </w:t>
                  </w:r>
                </w:p>
              </w:tc>
            </w:tr>
            <w:tr w:rsidR="00870A04" w:rsidRPr="003F5856" w14:paraId="134786E0" w14:textId="77777777" w:rsidTr="0040471A">
              <w:tc>
                <w:tcPr>
                  <w:tcW w:w="767" w:type="dxa"/>
                  <w:shd w:val="clear" w:color="auto" w:fill="auto"/>
                </w:tcPr>
                <w:p w14:paraId="5B538EBD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2F97C01A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4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6BB17E4F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870A04" w:rsidRPr="003F5856" w14:paraId="4CE15201" w14:textId="77777777" w:rsidTr="0040471A">
              <w:tc>
                <w:tcPr>
                  <w:tcW w:w="767" w:type="dxa"/>
                  <w:shd w:val="clear" w:color="auto" w:fill="auto"/>
                </w:tcPr>
                <w:p w14:paraId="3A0E01B0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46638D43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3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742F1263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ในรอบ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870A04" w:rsidRPr="003F5856" w14:paraId="56C47E35" w14:textId="77777777" w:rsidTr="0040471A">
              <w:tc>
                <w:tcPr>
                  <w:tcW w:w="767" w:type="dxa"/>
                  <w:shd w:val="clear" w:color="auto" w:fill="auto"/>
                </w:tcPr>
                <w:p w14:paraId="7B13DBE2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43E7600B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รับนักศึกษาใหม่ได้น้อยกว่าร้อยละ 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เกิดขึ้น 2 ปี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E5C520D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รอบ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 ที่ผ่านมา</w:t>
                  </w:r>
                </w:p>
              </w:tc>
            </w:tr>
            <w:tr w:rsidR="00870A04" w:rsidRPr="003F5856" w14:paraId="4672DA83" w14:textId="77777777" w:rsidTr="0040471A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4B2AAE04" w14:textId="77777777" w:rsidR="00870A04" w:rsidRPr="003F5856" w:rsidRDefault="00870A04" w:rsidP="00870A0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14:paraId="3F62A579" w14:textId="77777777" w:rsidR="00870A04" w:rsidRPr="003F5856" w:rsidRDefault="00870A04" w:rsidP="00870A0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ไม่เคยเกิดขึ้นหรือเกิดขึ้น 1 ปี ในรอบ 5 ปี ที่ผ่านมา</w:t>
                  </w:r>
                </w:p>
              </w:tc>
            </w:tr>
          </w:tbl>
          <w:p w14:paraId="12C44ACD" w14:textId="37DA74C9" w:rsidR="004B7A8F" w:rsidRPr="003F5856" w:rsidRDefault="004B7A8F" w:rsidP="00E2595E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5386" w:type="dxa"/>
            <w:shd w:val="clear" w:color="auto" w:fill="auto"/>
          </w:tcPr>
          <w:p w14:paraId="34E12655" w14:textId="5BE199F0" w:rsidR="004B7A8F" w:rsidRPr="003F5856" w:rsidRDefault="004B7A8F" w:rsidP="004B7A8F">
            <w:pPr>
              <w:spacing w:after="0" w:line="20" w:lineRule="atLeast"/>
              <w:rPr>
                <w:rFonts w:ascii="TH SarabunPSK" w:hAnsi="TH SarabunPSK" w:cs="TH SarabunPSK"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ระดับบัณฑิตศึกษา</w:t>
            </w:r>
          </w:p>
          <w:p w14:paraId="71FF404F" w14:textId="0C886A85" w:rsidR="00FC272D" w:rsidRPr="003F5856" w:rsidRDefault="004B7A8F" w:rsidP="00FC272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="007559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C272D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ระดับมหาวิทยาลัยและระดับคณะส่วนงาน</w:t>
            </w:r>
          </w:p>
          <w:p w14:paraId="16F4A35F" w14:textId="12D06BE0" w:rsidR="007559C2" w:rsidRDefault="00FC272D" w:rsidP="006754EC">
            <w:pPr>
              <w:pStyle w:val="ab"/>
              <w:tabs>
                <w:tab w:val="left" w:pos="1014"/>
              </w:tabs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="004B7A8F" w:rsidRPr="003F58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4B7A8F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จำนวนผลงานวิจัยในระดับบัณฑิตศึกษาที่มีการตีพิมพ์ในวารสารที่มี </w:t>
            </w:r>
            <w:r w:rsidR="004B7A8F" w:rsidRPr="003F5856">
              <w:rPr>
                <w:rFonts w:ascii="TH SarabunPSK" w:hAnsi="TH SarabunPSK" w:cs="TH SarabunPSK"/>
                <w:sz w:val="28"/>
                <w:szCs w:val="28"/>
              </w:rPr>
              <w:t xml:space="preserve">Peer review </w:t>
            </w:r>
            <w:r w:rsidR="004B7A8F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หรือเป็นผลงานนวัตกรรมตามประกาศของมหาวิทยาลัยสงขลานครินทร์</w:t>
            </w:r>
          </w:p>
          <w:p w14:paraId="60C737EE" w14:textId="77777777" w:rsidR="006754EC" w:rsidRPr="003F5856" w:rsidRDefault="006754EC" w:rsidP="006754EC">
            <w:pPr>
              <w:pStyle w:val="ab"/>
              <w:tabs>
                <w:tab w:val="left" w:pos="1014"/>
              </w:tabs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tbl>
            <w:tblPr>
              <w:tblW w:w="50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4111"/>
            </w:tblGrid>
            <w:tr w:rsidR="00FB16BC" w:rsidRPr="003F5856" w14:paraId="3B71ECA2" w14:textId="77777777" w:rsidTr="00572D1F">
              <w:trPr>
                <w:jc w:val="center"/>
              </w:trPr>
              <w:tc>
                <w:tcPr>
                  <w:tcW w:w="897" w:type="dxa"/>
                  <w:shd w:val="clear" w:color="auto" w:fill="auto"/>
                </w:tcPr>
                <w:p w14:paraId="53A46585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64D78764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FB16BC" w:rsidRPr="003F5856" w14:paraId="0A5D2878" w14:textId="77777777" w:rsidTr="00572D1F">
              <w:trPr>
                <w:jc w:val="center"/>
              </w:trPr>
              <w:tc>
                <w:tcPr>
                  <w:tcW w:w="897" w:type="dxa"/>
                  <w:shd w:val="clear" w:color="auto" w:fill="auto"/>
                </w:tcPr>
                <w:p w14:paraId="1C8FCC82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3A55FE8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มีจำนวนผลงานเท่ากับเกณฑ์สำเร็จการศึกษา</w:t>
                  </w:r>
                </w:p>
              </w:tc>
            </w:tr>
            <w:tr w:rsidR="00FB16BC" w:rsidRPr="003F5856" w14:paraId="4FA2CD13" w14:textId="77777777" w:rsidTr="00572D1F">
              <w:trPr>
                <w:jc w:val="center"/>
              </w:trPr>
              <w:tc>
                <w:tcPr>
                  <w:tcW w:w="897" w:type="dxa"/>
                  <w:shd w:val="clear" w:color="auto" w:fill="auto"/>
                </w:tcPr>
                <w:p w14:paraId="32E62743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27CFA80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มีจำนวนผลงานมากกว่าที่กำหนดในเกณฑ์ร้อยละ 0.1-5</w:t>
                  </w:r>
                </w:p>
              </w:tc>
            </w:tr>
            <w:tr w:rsidR="00FB16BC" w:rsidRPr="003F5856" w14:paraId="60E10368" w14:textId="77777777" w:rsidTr="00572D1F">
              <w:trPr>
                <w:jc w:val="center"/>
              </w:trPr>
              <w:tc>
                <w:tcPr>
                  <w:tcW w:w="897" w:type="dxa"/>
                  <w:shd w:val="clear" w:color="auto" w:fill="auto"/>
                </w:tcPr>
                <w:p w14:paraId="33A2442B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731DFF88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มีจำนวนผลงานมากกว่าที่กำหนดในเกณฑ์ร้อยละ 5.1-10</w:t>
                  </w:r>
                </w:p>
              </w:tc>
            </w:tr>
            <w:tr w:rsidR="00FB16BC" w:rsidRPr="003F5856" w14:paraId="5C41994B" w14:textId="77777777" w:rsidTr="00420092">
              <w:trPr>
                <w:jc w:val="center"/>
              </w:trPr>
              <w:tc>
                <w:tcPr>
                  <w:tcW w:w="897" w:type="dxa"/>
                  <w:shd w:val="clear" w:color="auto" w:fill="auto"/>
                </w:tcPr>
                <w:p w14:paraId="334CA87D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EE898FB" w14:textId="77777777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มีจำนวนผลงานมากกว่าที่กำหนดในเกณฑ์ร้อยละ 10.1-15</w:t>
                  </w:r>
                </w:p>
              </w:tc>
            </w:tr>
            <w:tr w:rsidR="00FB16BC" w:rsidRPr="003F5856" w14:paraId="41B17BEA" w14:textId="77777777" w:rsidTr="00572D1F">
              <w:trPr>
                <w:jc w:val="center"/>
              </w:trPr>
              <w:tc>
                <w:tcPr>
                  <w:tcW w:w="897" w:type="dxa"/>
                  <w:shd w:val="clear" w:color="auto" w:fill="auto"/>
                </w:tcPr>
                <w:p w14:paraId="5BA2B05B" w14:textId="77777777" w:rsidR="004B7A8F" w:rsidRPr="003F5856" w:rsidRDefault="004B7A8F" w:rsidP="004B7A8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B54724C" w14:textId="686B1EEB" w:rsidR="004B7A8F" w:rsidRPr="003F5856" w:rsidRDefault="004B7A8F" w:rsidP="004B7A8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มีจำนวนผลงานมากกว่าที่กำหนดในเกณฑ์ร้อยละ </w:t>
                  </w:r>
                  <w:r w:rsidR="007559C2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15 ขึ้นไป</w:t>
                  </w:r>
                </w:p>
              </w:tc>
            </w:tr>
          </w:tbl>
          <w:p w14:paraId="0F7658D1" w14:textId="77777777" w:rsidR="007024B3" w:rsidRPr="003F5856" w:rsidRDefault="007024B3" w:rsidP="00E5754B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8C4DED" w:rsidRPr="003F5856" w14:paraId="7374453F" w14:textId="77777777" w:rsidTr="00801EA6">
        <w:trPr>
          <w:trHeight w:val="524"/>
        </w:trPr>
        <w:tc>
          <w:tcPr>
            <w:tcW w:w="4111" w:type="dxa"/>
          </w:tcPr>
          <w:p w14:paraId="08A97606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1.2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การวิจัย/นวัตกรรมที่สร้างมูลค่าทางเศรษฐกิจและพัฒนาประเทศ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Research and Innovation Development : RID)</w:t>
            </w:r>
          </w:p>
          <w:p w14:paraId="68218990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A73ACB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  1.2.1 ความเสี่ยง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งานวิจัย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ที่ไม่ตอบโจทย์วิสัยทัศน์ของมหาวิทยาลัยและไม่ตอบโจทย์ความต้องการของประเทศชาติและสังคมภาคใต้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F8763A6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515FBF32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</w:pPr>
          </w:p>
        </w:tc>
        <w:tc>
          <w:tcPr>
            <w:tcW w:w="5812" w:type="dxa"/>
          </w:tcPr>
          <w:p w14:paraId="7AF79C90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ผลงานวิจัย/นวัตกรรมที่ตอบโจทย์วิสัยทัศน์ของมหาวิทยาลัยและตอบโจทย์ความต้องการของประเทศชาติและสังคมภาคใต้ ในระยะเวลา 1 ปี ที่ผ่านมา</w:t>
            </w:r>
          </w:p>
          <w:tbl>
            <w:tblPr>
              <w:tblW w:w="5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5"/>
            </w:tblGrid>
            <w:tr w:rsidR="008C4DED" w:rsidRPr="003F5856" w14:paraId="29F04734" w14:textId="77777777" w:rsidTr="00572D1F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E46D0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F4ED6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8C4DED" w:rsidRPr="003F5856" w14:paraId="5C456AB8" w14:textId="77777777" w:rsidTr="00572D1F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8591B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F11A9" w14:textId="77777777" w:rsidR="008C4DED" w:rsidRPr="003F5856" w:rsidRDefault="008C4DED" w:rsidP="008C4DE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ทำผลงานวิจัยได้ไม่เกินร้อยละ 50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8C4DED" w:rsidRPr="003F5856" w14:paraId="1580C7D1" w14:textId="77777777" w:rsidTr="00572D1F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BFC04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02A3A" w14:textId="77777777" w:rsidR="008C4DED" w:rsidRPr="003F5856" w:rsidRDefault="008C4DED" w:rsidP="008C4DE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ทำผลงานวิจัยได้ร้อยละ 51-60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8C4DED" w:rsidRPr="003F5856" w14:paraId="518CF65D" w14:textId="77777777" w:rsidTr="00572D1F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E611D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3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0543F" w14:textId="77777777" w:rsidR="008C4DED" w:rsidRPr="003F5856" w:rsidRDefault="008C4DED" w:rsidP="008C4DE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ทำผลงานวิจัยได้ร้อยละ 61-70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8C4DED" w:rsidRPr="003F5856" w14:paraId="5B6E507F" w14:textId="77777777" w:rsidTr="00572D1F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7D422D5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8FF14" w14:textId="77777777" w:rsidR="008C4DED" w:rsidRPr="003F5856" w:rsidRDefault="008C4DED" w:rsidP="008C4DE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ทำผลงานวิจัยได้ร้อยละ 71-80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8C4DED" w:rsidRPr="003F5856" w14:paraId="7F0D6A1D" w14:textId="77777777" w:rsidTr="00572D1F">
              <w:trPr>
                <w:trHeight w:val="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2F4C0" w14:textId="77777777" w:rsidR="008C4DED" w:rsidRPr="003F5856" w:rsidRDefault="008C4DED" w:rsidP="008C4DE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430B6" w14:textId="77777777" w:rsidR="008C4DED" w:rsidRPr="003F5856" w:rsidRDefault="008C4DED" w:rsidP="008C4DE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ทำผลงานวิจัยได้มากกว่าร้อยละ 80 ของข้อตกลง</w:t>
                  </w:r>
                </w:p>
              </w:tc>
            </w:tr>
          </w:tbl>
          <w:p w14:paraId="40ACDCFC" w14:textId="77777777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  <w:p w14:paraId="2030B1D2" w14:textId="77777777" w:rsidR="008C4DED" w:rsidRDefault="008C4DED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5414BF9E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3DD6A81C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599B119C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6193EBD3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3B43C83D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7FA701CB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30A784BF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7C73431C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4A60D22D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680DA5E7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694E987D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466C35F3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07D1C2CB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20B1D572" w14:textId="77777777" w:rsidR="00D95768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6136B30F" w14:textId="152AA969" w:rsidR="00D95768" w:rsidRPr="003F5856" w:rsidRDefault="00D95768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  <w:cs/>
              </w:rPr>
            </w:pPr>
          </w:p>
        </w:tc>
        <w:tc>
          <w:tcPr>
            <w:tcW w:w="5386" w:type="dxa"/>
          </w:tcPr>
          <w:p w14:paraId="0B501CDD" w14:textId="17386D82" w:rsidR="008C4DED" w:rsidRPr="003F5856" w:rsidRDefault="008C4DED" w:rsidP="008C4DED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จำนวนผลงานวิจัยที่ได้รับการตีพิมพ์ระดับนานาชาติ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ในฐาน 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ISI SCOPUS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หรืองานวิจัยและนวัตกรรมเพื่อการพัฒนาเชิงชุมชนและสังคมที่นำไปใช้ประโยชน์ได้จริงอย่างเป็นรูปธรรมหรือใช้ประโยชน์เชิงพานิชย์หรือพัฒนาต่อยอด ในระยะเวลา 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1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ปี ที่ผ่านมา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16FE848" w14:textId="77777777" w:rsidR="009E7BA6" w:rsidRPr="003F5856" w:rsidRDefault="009E7BA6" w:rsidP="009E7BA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ทุนวิจัยองค์ความรู้</w:t>
            </w: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293"/>
            </w:tblGrid>
            <w:tr w:rsidR="009E7BA6" w:rsidRPr="003F5856" w14:paraId="7A4E509E" w14:textId="77777777" w:rsidTr="0040471A">
              <w:tc>
                <w:tcPr>
                  <w:tcW w:w="835" w:type="dxa"/>
                  <w:shd w:val="clear" w:color="auto" w:fill="auto"/>
                </w:tcPr>
                <w:p w14:paraId="2D2EEAF3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bookmarkStart w:id="2" w:name="_Hlk83036981"/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7BF8291E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9E7BA6" w:rsidRPr="003F5856" w14:paraId="461F5526" w14:textId="77777777" w:rsidTr="0040471A">
              <w:tc>
                <w:tcPr>
                  <w:tcW w:w="835" w:type="dxa"/>
                  <w:shd w:val="clear" w:color="auto" w:fill="auto"/>
                </w:tcPr>
                <w:p w14:paraId="2977ACD2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5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6F2DABA9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จำนวนผลงานวิจัยที่ได้รับการตีพิมพ์ไม่เกิน ร้อยละ  50</w:t>
                  </w:r>
                </w:p>
              </w:tc>
            </w:tr>
            <w:tr w:rsidR="009E7BA6" w:rsidRPr="003F5856" w14:paraId="32D2B4AF" w14:textId="77777777" w:rsidTr="0040471A">
              <w:tc>
                <w:tcPr>
                  <w:tcW w:w="835" w:type="dxa"/>
                  <w:shd w:val="clear" w:color="auto" w:fill="auto"/>
                </w:tcPr>
                <w:p w14:paraId="3B127C3B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4F34ACB6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จำนวนผลงานวิจัยที่ได้รับการตีพิมพ์ ร้อยละ 51-60 </w:t>
                  </w:r>
                </w:p>
              </w:tc>
            </w:tr>
            <w:tr w:rsidR="009E7BA6" w:rsidRPr="003F5856" w14:paraId="2570124D" w14:textId="77777777" w:rsidTr="0040471A">
              <w:tc>
                <w:tcPr>
                  <w:tcW w:w="835" w:type="dxa"/>
                  <w:shd w:val="clear" w:color="auto" w:fill="auto"/>
                </w:tcPr>
                <w:p w14:paraId="586A6CFF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05E46129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จำนวนผลงานวิจัยที่ได้รับการตีพิมพ์ ร้อยละ 61-70 </w:t>
                  </w:r>
                </w:p>
              </w:tc>
            </w:tr>
            <w:tr w:rsidR="009E7BA6" w:rsidRPr="003F5856" w14:paraId="2C240625" w14:textId="77777777" w:rsidTr="0040471A">
              <w:tc>
                <w:tcPr>
                  <w:tcW w:w="835" w:type="dxa"/>
                  <w:shd w:val="clear" w:color="auto" w:fill="auto"/>
                </w:tcPr>
                <w:p w14:paraId="577AD47C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1E3681F3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จำนวนผลงานวิจัยที่ได้รับการตีพิมพ์ ร้อยละ 71-80</w:t>
                  </w:r>
                </w:p>
              </w:tc>
            </w:tr>
            <w:tr w:rsidR="009E7BA6" w:rsidRPr="003F5856" w14:paraId="7D2A8843" w14:textId="77777777" w:rsidTr="0040471A">
              <w:tc>
                <w:tcPr>
                  <w:tcW w:w="835" w:type="dxa"/>
                  <w:shd w:val="clear" w:color="auto" w:fill="auto"/>
                </w:tcPr>
                <w:p w14:paraId="7D0C7C20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6302CACA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จำนวนผลงานวิจัยที่ได้รับการตีพิมพ์มากกว่าร้อยละ  80</w:t>
                  </w:r>
                </w:p>
              </w:tc>
            </w:tr>
          </w:tbl>
          <w:bookmarkEnd w:id="2"/>
          <w:p w14:paraId="63BA6D38" w14:textId="77777777" w:rsidR="009E7BA6" w:rsidRPr="003F5856" w:rsidRDefault="009E7BA6" w:rsidP="009E7BA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ทุนวิจัยต่อยอด</w:t>
            </w: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293"/>
            </w:tblGrid>
            <w:tr w:rsidR="009E7BA6" w:rsidRPr="003F5856" w14:paraId="74B4D1EB" w14:textId="77777777" w:rsidTr="0040471A">
              <w:tc>
                <w:tcPr>
                  <w:tcW w:w="835" w:type="dxa"/>
                  <w:shd w:val="clear" w:color="auto" w:fill="auto"/>
                </w:tcPr>
                <w:p w14:paraId="01FCF95B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60F6BCC6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9E7BA6" w:rsidRPr="003F5856" w14:paraId="4802B928" w14:textId="77777777" w:rsidTr="0040471A">
              <w:tc>
                <w:tcPr>
                  <w:tcW w:w="835" w:type="dxa"/>
                  <w:shd w:val="clear" w:color="auto" w:fill="auto"/>
                </w:tcPr>
                <w:p w14:paraId="57E61AFB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31A5FDB4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งานวิจัยและนวัตกรรมเพื่อการพัฒนาเชิงชุมชน และสังคมที่นำไปใช้ประโยชน์ได้จริง ไม่เกินร้อยละ 50</w:t>
                  </w:r>
                </w:p>
              </w:tc>
            </w:tr>
            <w:tr w:rsidR="009E7BA6" w:rsidRPr="003F5856" w14:paraId="42B12870" w14:textId="77777777" w:rsidTr="0040471A">
              <w:tc>
                <w:tcPr>
                  <w:tcW w:w="835" w:type="dxa"/>
                  <w:shd w:val="clear" w:color="auto" w:fill="auto"/>
                </w:tcPr>
                <w:p w14:paraId="2B861A69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52AFF0AE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งานวิจัยและนวัตกรรมเพื่อการพัฒนาเชิงชุมชน และสังคมที่นำไปใช้ประโยชน์ได้จริง ร้อยละ 51-60</w:t>
                  </w:r>
                </w:p>
              </w:tc>
            </w:tr>
            <w:tr w:rsidR="009E7BA6" w:rsidRPr="003F5856" w14:paraId="055B93AE" w14:textId="77777777" w:rsidTr="0040471A">
              <w:tc>
                <w:tcPr>
                  <w:tcW w:w="835" w:type="dxa"/>
                  <w:shd w:val="clear" w:color="auto" w:fill="auto"/>
                </w:tcPr>
                <w:p w14:paraId="216939BD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5CD8D476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งานวิจัยและนวัตกรรมเพื่อการพัฒนาเชิงชุมชน และสังคมที่นำไปใช้ประโยชน์ได้จริง ร้อยละ 61-70</w:t>
                  </w:r>
                </w:p>
              </w:tc>
            </w:tr>
            <w:tr w:rsidR="009E7BA6" w:rsidRPr="003F5856" w14:paraId="1ECC85FF" w14:textId="77777777" w:rsidTr="0040471A">
              <w:tc>
                <w:tcPr>
                  <w:tcW w:w="835" w:type="dxa"/>
                  <w:shd w:val="clear" w:color="auto" w:fill="auto"/>
                </w:tcPr>
                <w:p w14:paraId="253D2167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35371FD2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งานวิจัยและนวัตกรรมเพื่อการพัฒนาเชิงชุมชน และสังคมที่นำไปใช้ประโยชน์ได้จริง ร้อยละ 71-80</w:t>
                  </w:r>
                </w:p>
              </w:tc>
            </w:tr>
            <w:tr w:rsidR="009E7BA6" w:rsidRPr="003F5856" w14:paraId="20A9A44A" w14:textId="77777777" w:rsidTr="0040471A">
              <w:tc>
                <w:tcPr>
                  <w:tcW w:w="835" w:type="dxa"/>
                  <w:shd w:val="clear" w:color="auto" w:fill="auto"/>
                </w:tcPr>
                <w:p w14:paraId="273D3EC9" w14:textId="77777777" w:rsidR="009E7BA6" w:rsidRPr="003F5856" w:rsidRDefault="009E7BA6" w:rsidP="009E7BA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14:paraId="739E72DE" w14:textId="77777777" w:rsidR="009E7BA6" w:rsidRPr="003F5856" w:rsidRDefault="009E7BA6" w:rsidP="009E7BA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งานวิจัยและนวัตกรรมเพื่อการพัฒนาเชิงชุมชน และสังคมที่นำไปใช้ประโยชน์ได้จริง มากกว่า ร้อยละ 80</w:t>
                  </w:r>
                </w:p>
              </w:tc>
            </w:tr>
          </w:tbl>
          <w:p w14:paraId="3782789C" w14:textId="77777777" w:rsidR="002E665B" w:rsidRDefault="002E665B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</w:rPr>
            </w:pPr>
          </w:p>
          <w:p w14:paraId="1A08380B" w14:textId="3E84CF74" w:rsidR="00937173" w:rsidRPr="003F5856" w:rsidRDefault="00937173" w:rsidP="00937173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</w:rPr>
              <w:t xml:space="preserve">**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การพิจารณาระดับผลกระทบของปัจจัยเสี่ยง หากความเสี่ยงนั้นมีผลกระทบเกิดขึ้น</w:t>
            </w:r>
            <w:r w:rsidR="002642CB">
              <w:rPr>
                <w:rFonts w:ascii="TH SarabunPSK" w:hAnsi="TH SarabunPSK" w:cs="TH SarabunPSK" w:hint="cs"/>
                <w:sz w:val="28"/>
                <w:cs/>
              </w:rPr>
              <w:t>ทั้งสองด้าน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ให้</w:t>
            </w: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หาค่าเฉลี่ยระดับผลกระทบเทียบกับค่าช่วงคะแนนเฉลี่ย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tbl>
            <w:tblPr>
              <w:tblW w:w="44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362"/>
            </w:tblGrid>
            <w:tr w:rsidR="002642CB" w:rsidRPr="003F5856" w14:paraId="71B59832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702EF92F" w14:textId="77777777" w:rsidR="002642CB" w:rsidRPr="003F5856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3362" w:type="dxa"/>
                </w:tcPr>
                <w:p w14:paraId="551A6C32" w14:textId="77777777" w:rsidR="002642CB" w:rsidRPr="003F5856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ช่วงคะแนนเฉลี่ยของผลกระทบ</w:t>
                  </w:r>
                </w:p>
              </w:tc>
            </w:tr>
            <w:tr w:rsidR="002642CB" w:rsidRPr="003F5856" w14:paraId="2BE432B8" w14:textId="77777777" w:rsidTr="00401A59">
              <w:trPr>
                <w:trHeight w:val="71"/>
                <w:jc w:val="center"/>
              </w:trPr>
              <w:tc>
                <w:tcPr>
                  <w:tcW w:w="1134" w:type="dxa"/>
                </w:tcPr>
                <w:p w14:paraId="5E9CB4CB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3362" w:type="dxa"/>
                </w:tcPr>
                <w:p w14:paraId="3CD0A8B0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มากกว่า  </w:t>
                  </w:r>
                  <w:r w:rsidRPr="002642CB">
                    <w:rPr>
                      <w:rFonts w:ascii="TH SarabunPSK" w:hAnsi="TH SarabunPSK" w:cs="TH SarabunPSK"/>
                      <w:sz w:val="28"/>
                    </w:rPr>
                    <w:t>4.49</w:t>
                  </w:r>
                </w:p>
              </w:tc>
            </w:tr>
            <w:tr w:rsidR="002642CB" w:rsidRPr="003F5856" w14:paraId="792003BA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6C7A7AF5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3362" w:type="dxa"/>
                </w:tcPr>
                <w:p w14:paraId="31CBF919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</w:rPr>
                    <w:t>3.50 - 4.49</w:t>
                  </w:r>
                </w:p>
              </w:tc>
            </w:tr>
            <w:tr w:rsidR="002642CB" w:rsidRPr="003F5856" w14:paraId="07AD0561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5C3BF9FE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362" w:type="dxa"/>
                </w:tcPr>
                <w:p w14:paraId="03F27632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</w:rPr>
                    <w:t>2.50 - 3.49</w:t>
                  </w:r>
                </w:p>
              </w:tc>
            </w:tr>
            <w:tr w:rsidR="002642CB" w:rsidRPr="003F5856" w14:paraId="011BBE07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13B409F8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362" w:type="dxa"/>
                </w:tcPr>
                <w:p w14:paraId="7CEF3D9D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</w:rPr>
                    <w:t>1.50 - 2.49</w:t>
                  </w:r>
                </w:p>
              </w:tc>
            </w:tr>
            <w:tr w:rsidR="002642CB" w:rsidRPr="003F5856" w14:paraId="68CE6F7E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2055CE1D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362" w:type="dxa"/>
                </w:tcPr>
                <w:p w14:paraId="16D0F186" w14:textId="77777777" w:rsidR="002642CB" w:rsidRPr="002642CB" w:rsidRDefault="002642CB" w:rsidP="002642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2C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ต่ำกว่า </w:t>
                  </w:r>
                  <w:r w:rsidRPr="002642CB">
                    <w:rPr>
                      <w:rFonts w:ascii="TH SarabunPSK" w:hAnsi="TH SarabunPSK" w:cs="TH SarabunPSK"/>
                      <w:sz w:val="28"/>
                    </w:rPr>
                    <w:t>1.50</w:t>
                  </w:r>
                </w:p>
              </w:tc>
            </w:tr>
          </w:tbl>
          <w:p w14:paraId="0A8034BF" w14:textId="12E016EE" w:rsidR="00512416" w:rsidRPr="003F5856" w:rsidRDefault="00512416" w:rsidP="008C4DED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u w:val="single"/>
                <w:cs/>
              </w:rPr>
            </w:pPr>
          </w:p>
        </w:tc>
      </w:tr>
      <w:bookmarkEnd w:id="1"/>
      <w:tr w:rsidR="009E0CAD" w:rsidRPr="003F5856" w14:paraId="4D6E87B1" w14:textId="77777777" w:rsidTr="004B7F27">
        <w:trPr>
          <w:trHeight w:val="63"/>
        </w:trPr>
        <w:tc>
          <w:tcPr>
            <w:tcW w:w="4111" w:type="dxa"/>
          </w:tcPr>
          <w:p w14:paraId="42BC54CC" w14:textId="18D275CF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1.2.2 ความเสี่ยง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บริการวิชาการ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ที่ไม่ตอบโจทย์วิสัยทัศน์ของมหาวิทยาลัยและไม่ตอบโจทย์ความต้องการของประเทศชาติและสังคมภาคใต้</w:t>
            </w:r>
          </w:p>
          <w:p w14:paraId="4E0DEADA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6385391A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39E0DCA0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027CAA64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03A15DA7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7AE01E32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</w:tcPr>
          <w:p w14:paraId="460A098D" w14:textId="0A1D3E6B" w:rsidR="00AC101E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ผลงานบริการวิชาการที่ตอบโจทย์วิสัยทัศน์ของมหาวิทยาลัยและตอบโจทย์ความต้องการของประเทศชาติและสังคมภาคใต้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br/>
              <w:t>ในระยะเวลา 1 ปี ที่ผ่านมา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3"/>
            </w:tblGrid>
            <w:tr w:rsidR="009E0CAD" w:rsidRPr="003F5856" w14:paraId="404D5FD1" w14:textId="77777777" w:rsidTr="0042393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5F1BF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7EAF3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9E0CAD" w:rsidRPr="003F5856" w14:paraId="70FD53AA" w14:textId="77777777" w:rsidTr="0042393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1B25C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460AC" w14:textId="77777777" w:rsidR="009E0CAD" w:rsidRPr="003F5856" w:rsidRDefault="009E0CAD" w:rsidP="009E0CA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ผลงานบริการวิชาการได้ไม่เกินร้อยละ 50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9E0CAD" w:rsidRPr="003F5856" w14:paraId="12259C1E" w14:textId="77777777" w:rsidTr="0042393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F8EE7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A0E5B" w14:textId="77777777" w:rsidR="009E0CAD" w:rsidRPr="003F5856" w:rsidRDefault="009E0CAD" w:rsidP="009E0CA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ผลงานบริการวิชาการได้ร้อยละ 51-60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9E0CAD" w:rsidRPr="003F5856" w14:paraId="7CE95307" w14:textId="77777777" w:rsidTr="0042393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2E352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79202" w14:textId="77777777" w:rsidR="009E0CAD" w:rsidRPr="003F5856" w:rsidRDefault="009E0CAD" w:rsidP="009E0CA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ผลงานบริการวิชาการได้ร้อยละ 61-70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9E0CAD" w:rsidRPr="003F5856" w14:paraId="35555372" w14:textId="77777777" w:rsidTr="0042393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340DC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C0193" w14:textId="77777777" w:rsidR="009E0CAD" w:rsidRPr="003F5856" w:rsidRDefault="009E0CAD" w:rsidP="009E0CA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ผลงานบริการวิชาการได้ร้อยละ 71-80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ของข้อตกลง</w:t>
                  </w:r>
                </w:p>
              </w:tc>
            </w:tr>
            <w:tr w:rsidR="009E0CAD" w:rsidRPr="003F5856" w14:paraId="53EE8C31" w14:textId="77777777" w:rsidTr="00423933">
              <w:trPr>
                <w:trHeight w:val="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F1D99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F409D" w14:textId="77777777" w:rsidR="009E0CAD" w:rsidRPr="003F5856" w:rsidRDefault="009E0CAD" w:rsidP="009E0CAD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ผลงานบริการวิชาการได้มากกว่าร้อยละ 80 ของข้อตกลง</w:t>
                  </w:r>
                </w:p>
              </w:tc>
            </w:tr>
          </w:tbl>
          <w:p w14:paraId="018526BF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F35B74" w14:textId="77777777" w:rsidR="009E0CAD" w:rsidRPr="003F5856" w:rsidRDefault="009E0CAD" w:rsidP="009E0CAD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1EDA680D" w14:textId="448ED26C" w:rsidR="004E108D" w:rsidRPr="003F5856" w:rsidRDefault="009E0CAD" w:rsidP="00BF0B8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="00822270" w:rsidRPr="003F5856">
              <w:rPr>
                <w:rFonts w:ascii="TH SarabunPSK" w:hAnsi="TH SarabunPSK" w:cs="TH SarabunPSK"/>
                <w:sz w:val="28"/>
                <w:cs/>
              </w:rPr>
              <w:t>รายได้</w:t>
            </w:r>
            <w:r w:rsidR="00440C4F" w:rsidRPr="003F5856">
              <w:rPr>
                <w:rFonts w:ascii="TH SarabunPSK" w:hAnsi="TH SarabunPSK" w:cs="TH SarabunPSK"/>
                <w:sz w:val="28"/>
                <w:cs/>
              </w:rPr>
              <w:t>บริการวิชาการเปรียบเทียบกับปีก่อน</w:t>
            </w:r>
            <w:r w:rsidR="00440C4F" w:rsidRPr="003F585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50F5347" w14:textId="544468EE" w:rsidR="009E0CAD" w:rsidRDefault="00B37484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C2CB7" w:rsidRPr="003F5856">
              <w:rPr>
                <w:rFonts w:ascii="TH SarabunPSK" w:hAnsi="TH SarabunPSK" w:cs="TH SarabunPSK"/>
                <w:sz w:val="28"/>
                <w:cs/>
              </w:rPr>
              <w:t>ร้อยละของ</w:t>
            </w:r>
            <w:r w:rsidR="009E0CAD" w:rsidRPr="003F5856">
              <w:rPr>
                <w:rFonts w:ascii="TH SarabunPSK" w:hAnsi="TH SarabunPSK" w:cs="TH SarabunPSK"/>
                <w:sz w:val="28"/>
                <w:cs/>
              </w:rPr>
              <w:t>ความพึงพอใจของผู้รับบริการวิชาการ</w:t>
            </w:r>
          </w:p>
          <w:p w14:paraId="5F7A52BE" w14:textId="77777777" w:rsidR="00512416" w:rsidRPr="003F5856" w:rsidRDefault="00512416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292"/>
            </w:tblGrid>
            <w:tr w:rsidR="009E0CAD" w:rsidRPr="003F5856" w14:paraId="46D0187E" w14:textId="77777777" w:rsidTr="00423933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AC95A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B2D28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9E0CAD" w:rsidRPr="003F5856" w14:paraId="3D256723" w14:textId="77777777" w:rsidTr="00423933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8861F" w14:textId="77777777" w:rsidR="009E0CAD" w:rsidRPr="003F5856" w:rsidRDefault="009E0CAD" w:rsidP="009E0CAD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92" w:type="dxa"/>
                  <w:shd w:val="clear" w:color="auto" w:fill="auto"/>
                  <w:hideMark/>
                </w:tcPr>
                <w:p w14:paraId="087D50CA" w14:textId="715C3BCA" w:rsidR="004640CA" w:rsidRPr="003F5856" w:rsidRDefault="003D0BE6" w:rsidP="00F7606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</w:t>
                  </w:r>
                  <w:r w:rsidR="006F497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บริการวิชาการ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F7606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ลดลง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="00D7637F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20 </w:t>
                  </w:r>
                </w:p>
                <w:p w14:paraId="6ACC6163" w14:textId="77777777" w:rsidR="009476A2" w:rsidRPr="003F5856" w:rsidRDefault="006F4977" w:rsidP="00F7606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9E0CA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ความพึงพอใจของผู้รับบริการวิชาการ</w:t>
                  </w:r>
                  <w:r w:rsidR="00770A1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514E1FC3" w14:textId="49375533" w:rsidR="009E0CAD" w:rsidRPr="003F5856" w:rsidRDefault="009E0CAD" w:rsidP="00F7606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ไม่เกินร้อยละ </w:t>
                  </w:r>
                  <w:r w:rsidR="00770A1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85</w:t>
                  </w:r>
                </w:p>
              </w:tc>
            </w:tr>
            <w:tr w:rsidR="002D64B6" w:rsidRPr="003F5856" w14:paraId="79B6D73D" w14:textId="77777777" w:rsidTr="00423933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287C0" w14:textId="77777777" w:rsidR="002D64B6" w:rsidRPr="003F5856" w:rsidRDefault="002D64B6" w:rsidP="002D64B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92" w:type="dxa"/>
                  <w:shd w:val="clear" w:color="auto" w:fill="auto"/>
                  <w:hideMark/>
                </w:tcPr>
                <w:p w14:paraId="3C076F53" w14:textId="3C3488D3" w:rsidR="004640CA" w:rsidRPr="003F5856" w:rsidRDefault="003D0BE6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บริการวิชาการ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ลดลง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E972A4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10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E972A4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494A7A01" w14:textId="77777777" w:rsidR="009476A2" w:rsidRPr="003F5856" w:rsidRDefault="00E972A4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2D64B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ความพึงพอใจของผู้รับบริการวิชาการ</w:t>
                  </w:r>
                  <w:r w:rsidR="00B95264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194EA905" w14:textId="4E91C54A" w:rsidR="002D64B6" w:rsidRPr="003F5856" w:rsidRDefault="002D64B6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="00770A1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85</w:t>
                  </w:r>
                  <w:r w:rsidR="00B95264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  <w:r w:rsidR="008423B9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90</w:t>
                  </w:r>
                </w:p>
              </w:tc>
            </w:tr>
            <w:tr w:rsidR="002D64B6" w:rsidRPr="003F5856" w14:paraId="2B5EAA4E" w14:textId="77777777" w:rsidTr="00423933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C48BA" w14:textId="77777777" w:rsidR="002D64B6" w:rsidRPr="003F5856" w:rsidRDefault="002D64B6" w:rsidP="002D64B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92" w:type="dxa"/>
                  <w:shd w:val="clear" w:color="auto" w:fill="auto"/>
                  <w:hideMark/>
                </w:tcPr>
                <w:p w14:paraId="3736B6F7" w14:textId="4671EA62" w:rsidR="0032361F" w:rsidRPr="003F5856" w:rsidRDefault="003D0BE6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</w:t>
                  </w:r>
                  <w:r w:rsidR="0032361F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บริการวิชาการ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32361F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เท่ากับปีก่อน</w:t>
                  </w:r>
                </w:p>
                <w:p w14:paraId="198641AA" w14:textId="77777777" w:rsidR="009476A2" w:rsidRPr="003F5856" w:rsidRDefault="004640CA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2D64B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ความพึงพอใจของผู้รับบริการวิชาการ </w:t>
                  </w:r>
                </w:p>
                <w:p w14:paraId="332EF44B" w14:textId="166E1E1F" w:rsidR="002D64B6" w:rsidRPr="003F5856" w:rsidRDefault="002D64B6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91-93</w:t>
                  </w:r>
                </w:p>
              </w:tc>
            </w:tr>
            <w:tr w:rsidR="002D64B6" w:rsidRPr="003F5856" w14:paraId="098BE59D" w14:textId="77777777" w:rsidTr="00423933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829A1" w14:textId="77777777" w:rsidR="002D64B6" w:rsidRPr="003F5856" w:rsidRDefault="002D64B6" w:rsidP="002D64B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92" w:type="dxa"/>
                  <w:shd w:val="clear" w:color="auto" w:fill="auto"/>
                  <w:hideMark/>
                </w:tcPr>
                <w:p w14:paraId="2BC5BD64" w14:textId="1B398260" w:rsidR="00F257F2" w:rsidRPr="003F5856" w:rsidRDefault="00B37484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บริการวิชาการ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เพิ่มขึ้น</w:t>
                  </w:r>
                  <w:r w:rsidR="00A21D0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  <w:r w:rsidR="00F257F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10 </w:t>
                  </w:r>
                </w:p>
                <w:p w14:paraId="67ADED1B" w14:textId="77777777" w:rsidR="009476A2" w:rsidRPr="003F5856" w:rsidRDefault="0029422E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4640CA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2D64B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ความพึงพอใจของผู้รับบริการวิชาการ </w:t>
                  </w:r>
                </w:p>
                <w:p w14:paraId="592207A3" w14:textId="083801E9" w:rsidR="002D64B6" w:rsidRPr="003F5856" w:rsidRDefault="002D64B6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94-96</w:t>
                  </w:r>
                </w:p>
              </w:tc>
            </w:tr>
            <w:tr w:rsidR="002D64B6" w:rsidRPr="003F5856" w14:paraId="685B0ACB" w14:textId="77777777" w:rsidTr="00423933"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47301" w14:textId="77777777" w:rsidR="002D64B6" w:rsidRPr="003F5856" w:rsidRDefault="002D64B6" w:rsidP="002D64B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92" w:type="dxa"/>
                  <w:shd w:val="clear" w:color="auto" w:fill="auto"/>
                  <w:hideMark/>
                </w:tcPr>
                <w:p w14:paraId="6BDF1C39" w14:textId="4D1B4257" w:rsidR="004640CA" w:rsidRPr="003F5856" w:rsidRDefault="00B37484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บริการวิชาการ</w:t>
                  </w:r>
                  <w:r w:rsidR="004640CA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32361F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เพิ่มขึ้น</w:t>
                  </w:r>
                  <w:r w:rsidR="004640CA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 20</w:t>
                  </w:r>
                  <w:r w:rsidR="0029422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3F0D9C75" w14:textId="77777777" w:rsidR="009476A2" w:rsidRPr="003F5856" w:rsidRDefault="004640CA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2D64B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ความพึงพอใจของผู้รับบริการวิชาการ </w:t>
                  </w:r>
                </w:p>
                <w:p w14:paraId="7AECC553" w14:textId="6C1A1111" w:rsidR="002D64B6" w:rsidRPr="003F5856" w:rsidRDefault="002D64B6" w:rsidP="002D64B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97-100</w:t>
                  </w:r>
                </w:p>
              </w:tc>
            </w:tr>
          </w:tbl>
          <w:p w14:paraId="73D7E336" w14:textId="77777777" w:rsidR="00F93EE0" w:rsidRPr="003F5856" w:rsidRDefault="00F93EE0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362A9392" w14:textId="1A8823F3" w:rsidR="00EA1B50" w:rsidRPr="003F5856" w:rsidRDefault="00EA1B50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หมายเหตุ </w:t>
            </w:r>
            <w:r w:rsidRPr="003F5856">
              <w:rPr>
                <w:rFonts w:ascii="TH SarabunPSK" w:hAnsi="TH SarabunPSK" w:cs="TH SarabunPSK"/>
                <w:sz w:val="28"/>
              </w:rPr>
              <w:t>: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บริการวิชาการแบบให้เปล่าวัดความพึงพอใจของโครงการบริการวิชาการ และบริการวิชาการแบบมีค่าใช้จ่ายวัดจำนวนรายได้จากโครงการบริการวิชาการ</w:t>
            </w:r>
          </w:p>
          <w:p w14:paraId="4D082B36" w14:textId="40B00E2C" w:rsidR="0070698F" w:rsidRPr="003F5856" w:rsidRDefault="0070698F" w:rsidP="009E0CAD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B7F27" w:rsidRPr="003F5856" w14:paraId="00E18756" w14:textId="77777777" w:rsidTr="004B7F27">
        <w:trPr>
          <w:trHeight w:val="63"/>
        </w:trPr>
        <w:tc>
          <w:tcPr>
            <w:tcW w:w="4111" w:type="dxa"/>
          </w:tcPr>
          <w:p w14:paraId="1A39B10B" w14:textId="0425488E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1.3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การเพิ่มประสิทธิภาพการบริหาร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PSU Ecosystem) (Increase Management Efficiency : IME)</w:t>
            </w:r>
          </w:p>
          <w:p w14:paraId="255D2982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49AD97" w14:textId="09DDB693" w:rsidR="004B7F27" w:rsidRPr="003F5856" w:rsidRDefault="004B7F27" w:rsidP="00266376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</w:t>
            </w:r>
            <w:r w:rsidR="00296160"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1.3.1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ความเสี่ยง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ระบบการบริหารยังไม่เห็นการ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br/>
              <w:t>บูรณาการที่ครอบคลุมระหว่างหน่วยงาน/ส่วนงาน/วิทยาเขต</w:t>
            </w:r>
          </w:p>
          <w:p w14:paraId="0BE8F202" w14:textId="77777777" w:rsidR="004B7F27" w:rsidRPr="003F5856" w:rsidRDefault="004B7F27" w:rsidP="00266376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4F955558" w14:textId="77777777" w:rsidR="004B7F27" w:rsidRPr="003F5856" w:rsidRDefault="004B7F27" w:rsidP="00266376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6D0104D0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BFF1C0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5B1B98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B24DF1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3C0B74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5F7876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C4C363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873840" w14:textId="77777777" w:rsidR="009D3A82" w:rsidRPr="003F5856" w:rsidRDefault="009D3A82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F42BC6" w14:textId="77777777" w:rsidR="0032361F" w:rsidRPr="003F5856" w:rsidRDefault="0032361F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F7E27E" w14:textId="5C40146F" w:rsidR="0032361F" w:rsidRPr="003F5856" w:rsidRDefault="0032361F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</w:tcPr>
          <w:p w14:paraId="76B8C739" w14:textId="1149E0EE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เกณฑ์การประเมิน</w:t>
            </w:r>
            <w:r w:rsidR="005124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ระดับมหาวิทยาลัย/วิทยาเขต </w:t>
            </w:r>
          </w:p>
          <w:p w14:paraId="29BFD28A" w14:textId="5BE6F2D4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ระหว่างวิทยาเขต (วิชาการ/วิจัย/บริการวิชาการ/บริการวิชาชีพ)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ในระยะเวลา 1 ปี ที่ผ่านมา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304"/>
            </w:tblGrid>
            <w:tr w:rsidR="004B7F27" w:rsidRPr="003F5856" w14:paraId="09382BD0" w14:textId="77777777" w:rsidTr="00E27A3C">
              <w:tc>
                <w:tcPr>
                  <w:tcW w:w="836" w:type="dxa"/>
                  <w:shd w:val="clear" w:color="auto" w:fill="auto"/>
                </w:tcPr>
                <w:p w14:paraId="3EFCC349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01DCA87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4B7F27" w:rsidRPr="003F5856" w14:paraId="5D021725" w14:textId="77777777" w:rsidTr="00E27A3C">
              <w:tc>
                <w:tcPr>
                  <w:tcW w:w="836" w:type="dxa"/>
                  <w:shd w:val="clear" w:color="auto" w:fill="auto"/>
                </w:tcPr>
                <w:p w14:paraId="4AF575B9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5B21CA7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 ระหว่างวิทยาเขต 1 โครงการ</w:t>
                  </w:r>
                </w:p>
              </w:tc>
            </w:tr>
            <w:tr w:rsidR="004B7F27" w:rsidRPr="003F5856" w14:paraId="7C7786EE" w14:textId="77777777" w:rsidTr="00E27A3C">
              <w:tc>
                <w:tcPr>
                  <w:tcW w:w="836" w:type="dxa"/>
                  <w:shd w:val="clear" w:color="auto" w:fill="auto"/>
                </w:tcPr>
                <w:p w14:paraId="343ED689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9B9156B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 ระหว่างวิทยาเขต 2 โครงการ</w:t>
                  </w:r>
                </w:p>
              </w:tc>
            </w:tr>
            <w:tr w:rsidR="004B7F27" w:rsidRPr="003F5856" w14:paraId="483F56BF" w14:textId="77777777" w:rsidTr="00E27A3C">
              <w:tc>
                <w:tcPr>
                  <w:tcW w:w="836" w:type="dxa"/>
                  <w:shd w:val="clear" w:color="auto" w:fill="auto"/>
                </w:tcPr>
                <w:p w14:paraId="1080493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24861E26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 ระหว่างวิทยาเขต 3 โครงการ</w:t>
                  </w:r>
                </w:p>
              </w:tc>
            </w:tr>
            <w:tr w:rsidR="004B7F27" w:rsidRPr="003F5856" w14:paraId="172DE308" w14:textId="77777777" w:rsidTr="00E27A3C">
              <w:tc>
                <w:tcPr>
                  <w:tcW w:w="836" w:type="dxa"/>
                  <w:shd w:val="clear" w:color="auto" w:fill="auto"/>
                </w:tcPr>
                <w:p w14:paraId="40EFA70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4E819AD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 ระหว่างวิทยาเขต 4 โครงการ</w:t>
                  </w:r>
                </w:p>
              </w:tc>
            </w:tr>
            <w:tr w:rsidR="004B7F27" w:rsidRPr="003F5856" w14:paraId="32FAB9E9" w14:textId="77777777" w:rsidTr="00E27A3C">
              <w:tc>
                <w:tcPr>
                  <w:tcW w:w="836" w:type="dxa"/>
                  <w:shd w:val="clear" w:color="auto" w:fill="auto"/>
                </w:tcPr>
                <w:p w14:paraId="566B73EF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734B8358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 ระหว่างวิทยาเขต 5 โครงการ</w:t>
                  </w:r>
                </w:p>
              </w:tc>
            </w:tr>
          </w:tbl>
          <w:p w14:paraId="495FBC57" w14:textId="327B2358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BAEBB2" w14:textId="5A46D29E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="005124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ระดับคณะ/ส่วนงาน</w:t>
            </w:r>
          </w:p>
          <w:p w14:paraId="38F0F384" w14:textId="06A8F733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     กิจกรรม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โครงการ/ระบบงานที่แสดงถึงการบูรณาการ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ระหว่างส่วนงาน (วิชาการ/วิจัย/บริการวิชาการ/บริการวิชาชีพ)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ในระยะเวลา 1 ปี ที่ผ่านมา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304"/>
            </w:tblGrid>
            <w:tr w:rsidR="004B7F27" w:rsidRPr="003F5856" w14:paraId="44401509" w14:textId="77777777" w:rsidTr="00E27A3C">
              <w:tc>
                <w:tcPr>
                  <w:tcW w:w="836" w:type="dxa"/>
                  <w:shd w:val="clear" w:color="auto" w:fill="auto"/>
                </w:tcPr>
                <w:p w14:paraId="0EBADF5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321755B7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4B7F27" w:rsidRPr="003F5856" w14:paraId="65FF9EBA" w14:textId="77777777" w:rsidTr="00E27A3C">
              <w:tc>
                <w:tcPr>
                  <w:tcW w:w="836" w:type="dxa"/>
                  <w:shd w:val="clear" w:color="auto" w:fill="auto"/>
                </w:tcPr>
                <w:p w14:paraId="6973E604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1E4C08F0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โครงการบูรณาการระหว่างส่วนงาน 1 โครงการ</w:t>
                  </w:r>
                </w:p>
              </w:tc>
            </w:tr>
            <w:tr w:rsidR="004B7F27" w:rsidRPr="003F5856" w14:paraId="6BDC5990" w14:textId="77777777" w:rsidTr="00E27A3C">
              <w:tc>
                <w:tcPr>
                  <w:tcW w:w="836" w:type="dxa"/>
                  <w:shd w:val="clear" w:color="auto" w:fill="auto"/>
                </w:tcPr>
                <w:p w14:paraId="1A79209C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33E4CEC0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โครงการบูรณาการระหว่างส่วนงาน 2 โครงการ</w:t>
                  </w:r>
                </w:p>
              </w:tc>
            </w:tr>
            <w:tr w:rsidR="004B7F27" w:rsidRPr="003F5856" w14:paraId="5B5153CA" w14:textId="77777777" w:rsidTr="00E27A3C">
              <w:tc>
                <w:tcPr>
                  <w:tcW w:w="836" w:type="dxa"/>
                  <w:shd w:val="clear" w:color="auto" w:fill="auto"/>
                </w:tcPr>
                <w:p w14:paraId="7F64E3E4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5C87A853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โครงการบูรณาการระหว่างส่วนงาน 3 โครงการ</w:t>
                  </w:r>
                </w:p>
              </w:tc>
            </w:tr>
            <w:tr w:rsidR="004B7F27" w:rsidRPr="003F5856" w14:paraId="7253CA6D" w14:textId="77777777" w:rsidTr="00E27A3C">
              <w:tc>
                <w:tcPr>
                  <w:tcW w:w="836" w:type="dxa"/>
                  <w:shd w:val="clear" w:color="auto" w:fill="auto"/>
                </w:tcPr>
                <w:p w14:paraId="5A084BD7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0B5260AF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โครงการบูรณาการระหว่างส่วนงาน 4 โครงการ</w:t>
                  </w:r>
                </w:p>
              </w:tc>
            </w:tr>
            <w:tr w:rsidR="004B7F27" w:rsidRPr="003F5856" w14:paraId="344D4DA1" w14:textId="77777777" w:rsidTr="00E27A3C">
              <w:tc>
                <w:tcPr>
                  <w:tcW w:w="836" w:type="dxa"/>
                  <w:shd w:val="clear" w:color="auto" w:fill="auto"/>
                </w:tcPr>
                <w:p w14:paraId="1389A1ED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2215AAFC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โครงการบูรณาการระหว่างส่วนงาน 5 โครงการ</w:t>
                  </w:r>
                </w:p>
              </w:tc>
            </w:tr>
          </w:tbl>
          <w:p w14:paraId="08AD8085" w14:textId="0366FE98" w:rsidR="00760A39" w:rsidRPr="003F5856" w:rsidRDefault="00760A39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38B8D8CB" w14:textId="3BC94BA8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ความคืบหน้าในการดำเนินงานบูรณาการข้ามหน่วยงาน</w:t>
            </w:r>
            <w:r w:rsidR="007A283C"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(วิชาการ/วิจัย/บริการวิชาการ/บริการวิชาชีพ)</w:t>
            </w:r>
          </w:p>
          <w:p w14:paraId="7E2EEC7C" w14:textId="77777777" w:rsidR="00DB5ACD" w:rsidRPr="003F5856" w:rsidRDefault="00DB5ACD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4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147"/>
            </w:tblGrid>
            <w:tr w:rsidR="004B7F27" w:rsidRPr="003F5856" w14:paraId="251AFB50" w14:textId="77777777" w:rsidTr="000C4271">
              <w:tc>
                <w:tcPr>
                  <w:tcW w:w="835" w:type="dxa"/>
                  <w:shd w:val="clear" w:color="auto" w:fill="auto"/>
                </w:tcPr>
                <w:p w14:paraId="37D8A112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147" w:type="dxa"/>
                  <w:shd w:val="clear" w:color="auto" w:fill="auto"/>
                </w:tcPr>
                <w:p w14:paraId="0CA806D6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4B7F27" w:rsidRPr="003F5856" w14:paraId="19119198" w14:textId="77777777" w:rsidTr="000C4271">
              <w:tc>
                <w:tcPr>
                  <w:tcW w:w="835" w:type="dxa"/>
                  <w:shd w:val="clear" w:color="auto" w:fill="auto"/>
                </w:tcPr>
                <w:p w14:paraId="1727EF0D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5</w:t>
                  </w:r>
                </w:p>
              </w:tc>
              <w:tc>
                <w:tcPr>
                  <w:tcW w:w="4147" w:type="dxa"/>
                  <w:shd w:val="clear" w:color="auto" w:fill="auto"/>
                </w:tcPr>
                <w:p w14:paraId="720A8808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ความคืบหน้าในการดำเนินการโครงการน้อยกว่า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  <w:t>ร้อยละ 60</w:t>
                  </w:r>
                </w:p>
              </w:tc>
            </w:tr>
            <w:tr w:rsidR="004B7F27" w:rsidRPr="003F5856" w14:paraId="19EB5966" w14:textId="77777777" w:rsidTr="000C4271">
              <w:tc>
                <w:tcPr>
                  <w:tcW w:w="835" w:type="dxa"/>
                  <w:shd w:val="clear" w:color="auto" w:fill="auto"/>
                </w:tcPr>
                <w:p w14:paraId="520B4344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147" w:type="dxa"/>
                  <w:shd w:val="clear" w:color="auto" w:fill="auto"/>
                </w:tcPr>
                <w:p w14:paraId="152079BF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ความคืบหน้าในการดำเนินการโครงการร้อยละ 60-70</w:t>
                  </w:r>
                </w:p>
              </w:tc>
            </w:tr>
            <w:tr w:rsidR="004B7F27" w:rsidRPr="003F5856" w14:paraId="42D29A70" w14:textId="77777777" w:rsidTr="000C4271">
              <w:tc>
                <w:tcPr>
                  <w:tcW w:w="835" w:type="dxa"/>
                  <w:shd w:val="clear" w:color="auto" w:fill="auto"/>
                </w:tcPr>
                <w:p w14:paraId="74D15CB1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147" w:type="dxa"/>
                  <w:shd w:val="clear" w:color="auto" w:fill="auto"/>
                </w:tcPr>
                <w:p w14:paraId="1EDDECD0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ความคืบหน้าในการดำเนินการโครงการร้อยละ 71-80</w:t>
                  </w:r>
                </w:p>
              </w:tc>
            </w:tr>
            <w:tr w:rsidR="004B7F27" w:rsidRPr="003F5856" w14:paraId="5445912C" w14:textId="77777777" w:rsidTr="000C4271">
              <w:tc>
                <w:tcPr>
                  <w:tcW w:w="835" w:type="dxa"/>
                  <w:shd w:val="clear" w:color="auto" w:fill="auto"/>
                </w:tcPr>
                <w:p w14:paraId="247BA157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147" w:type="dxa"/>
                  <w:shd w:val="clear" w:color="auto" w:fill="auto"/>
                </w:tcPr>
                <w:p w14:paraId="35E95A9A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ความคืบหน้าในการดำเนินการโครงการร้อยละ 81-90</w:t>
                  </w:r>
                </w:p>
              </w:tc>
            </w:tr>
            <w:tr w:rsidR="004B7F27" w:rsidRPr="003F5856" w14:paraId="7BE84AFC" w14:textId="77777777" w:rsidTr="000C4271">
              <w:tc>
                <w:tcPr>
                  <w:tcW w:w="835" w:type="dxa"/>
                  <w:shd w:val="clear" w:color="auto" w:fill="auto"/>
                </w:tcPr>
                <w:p w14:paraId="0BDF2CEA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147" w:type="dxa"/>
                  <w:shd w:val="clear" w:color="auto" w:fill="auto"/>
                </w:tcPr>
                <w:p w14:paraId="0BCABE04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ความคืบหน้าในการดำเนินการโครงการมากกว่า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  <w:t>ร้อยละ 90</w:t>
                  </w:r>
                </w:p>
              </w:tc>
            </w:tr>
          </w:tbl>
          <w:p w14:paraId="199193D8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73C2A" w:rsidRPr="003F5856" w14:paraId="102EAE64" w14:textId="77777777" w:rsidTr="00E73C2A">
        <w:trPr>
          <w:trHeight w:val="63"/>
        </w:trPr>
        <w:tc>
          <w:tcPr>
            <w:tcW w:w="4111" w:type="dxa"/>
            <w:tcBorders>
              <w:bottom w:val="single" w:sz="4" w:space="0" w:color="auto"/>
            </w:tcBorders>
          </w:tcPr>
          <w:p w14:paraId="1A48F68E" w14:textId="605B92D8" w:rsidR="004B7F27" w:rsidRPr="003F5856" w:rsidRDefault="00007196" w:rsidP="00266376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</w:t>
            </w:r>
            <w:r w:rsidR="004B7F27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1.3.2 ความมั่นคงทางการเงินขององค์กร</w:t>
            </w:r>
          </w:p>
          <w:p w14:paraId="0CA1D09B" w14:textId="77777777" w:rsidR="004B7F27" w:rsidRPr="003F5856" w:rsidRDefault="004B7F27" w:rsidP="00266376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276DF7" w14:textId="712256AF" w:rsidR="004B7F27" w:rsidRPr="003F5856" w:rsidRDefault="004B7F27" w:rsidP="00266376">
            <w:pPr>
              <w:pStyle w:val="ab"/>
              <w:spacing w:before="0" w:beforeAutospacing="0" w:after="0" w:afterAutospacing="0" w:line="20" w:lineRule="atLeast"/>
              <w:ind w:firstLine="480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1.3.2.1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ความเสี่ยง :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จำนวนเงินรายได้ของส่วนงานลดลง</w:t>
            </w:r>
          </w:p>
          <w:p w14:paraId="4D647EBF" w14:textId="77777777" w:rsidR="004B7F27" w:rsidRPr="003F5856" w:rsidRDefault="004B7F27" w:rsidP="00266376">
            <w:pPr>
              <w:pStyle w:val="ab"/>
              <w:spacing w:before="0" w:beforeAutospacing="0" w:after="0" w:afterAutospacing="0" w:line="20" w:lineRule="atLeast"/>
              <w:ind w:firstLine="480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FB28868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27B201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E4C15B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DA969A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A72659" w14:textId="3BC94138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4D2793D" w14:textId="10790E6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="00930A77" w:rsidRPr="003F5856">
              <w:rPr>
                <w:rFonts w:ascii="TH SarabunPSK" w:hAnsi="TH SarabunPSK" w:cs="TH SarabunPSK"/>
                <w:sz w:val="28"/>
                <w:cs/>
              </w:rPr>
              <w:t>เงินรายได้ของ</w:t>
            </w:r>
            <w:r w:rsidR="00BE0552" w:rsidRPr="003F5856">
              <w:rPr>
                <w:rFonts w:ascii="TH SarabunPSK" w:hAnsi="TH SarabunPSK" w:cs="TH SarabunPSK"/>
                <w:sz w:val="28"/>
                <w:cs/>
              </w:rPr>
              <w:t>ส่วนงาน</w:t>
            </w:r>
            <w:r w:rsidR="00930A77"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เปรียบเทียบกับแผน ในระยะเวลา 1 ปี ที่ผ่านมา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304"/>
            </w:tblGrid>
            <w:tr w:rsidR="004B7F27" w:rsidRPr="003F5856" w14:paraId="0DAB0EA9" w14:textId="77777777" w:rsidTr="00E27A3C">
              <w:tc>
                <w:tcPr>
                  <w:tcW w:w="836" w:type="dxa"/>
                  <w:shd w:val="clear" w:color="auto" w:fill="auto"/>
                </w:tcPr>
                <w:p w14:paraId="3981D70D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523E8E9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4B7F27" w:rsidRPr="003F5856" w14:paraId="361E700E" w14:textId="77777777" w:rsidTr="00E27A3C">
              <w:tc>
                <w:tcPr>
                  <w:tcW w:w="836" w:type="dxa"/>
                  <w:shd w:val="clear" w:color="auto" w:fill="auto"/>
                </w:tcPr>
                <w:p w14:paraId="765E1EF7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13D6E511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ลดลงมากว่าหรือเท่ากับร้อยละ 5 </w:t>
                  </w:r>
                </w:p>
              </w:tc>
            </w:tr>
            <w:tr w:rsidR="004B7F27" w:rsidRPr="003F5856" w14:paraId="400A653D" w14:textId="77777777" w:rsidTr="00E27A3C">
              <w:tc>
                <w:tcPr>
                  <w:tcW w:w="836" w:type="dxa"/>
                  <w:shd w:val="clear" w:color="auto" w:fill="auto"/>
                </w:tcPr>
                <w:p w14:paraId="48BD8960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2A4BFBDF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4 </w:t>
                  </w:r>
                </w:p>
              </w:tc>
            </w:tr>
            <w:tr w:rsidR="004B7F27" w:rsidRPr="003F5856" w14:paraId="7270B751" w14:textId="77777777" w:rsidTr="00E27A3C">
              <w:tc>
                <w:tcPr>
                  <w:tcW w:w="836" w:type="dxa"/>
                  <w:shd w:val="clear" w:color="auto" w:fill="auto"/>
                </w:tcPr>
                <w:p w14:paraId="69DABD15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0794CC5D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ลดลงร้อยละ 3</w:t>
                  </w:r>
                  <w:r w:rsidRPr="003F5856"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  <w:t xml:space="preserve"> </w:t>
                  </w:r>
                </w:p>
              </w:tc>
            </w:tr>
            <w:tr w:rsidR="004B7F27" w:rsidRPr="003F5856" w14:paraId="126D1A6B" w14:textId="77777777" w:rsidTr="00E27A3C">
              <w:tc>
                <w:tcPr>
                  <w:tcW w:w="836" w:type="dxa"/>
                  <w:shd w:val="clear" w:color="auto" w:fill="auto"/>
                </w:tcPr>
                <w:p w14:paraId="69358CB8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6645712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ลดลงร้อยละ 2</w:t>
                  </w:r>
                  <w:r w:rsidRPr="003F5856"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  <w:t xml:space="preserve"> </w:t>
                  </w:r>
                </w:p>
              </w:tc>
            </w:tr>
            <w:tr w:rsidR="004B7F27" w:rsidRPr="003F5856" w14:paraId="3F73956B" w14:textId="77777777" w:rsidTr="00E27A3C">
              <w:tc>
                <w:tcPr>
                  <w:tcW w:w="836" w:type="dxa"/>
                  <w:shd w:val="clear" w:color="auto" w:fill="auto"/>
                </w:tcPr>
                <w:p w14:paraId="7E9B3C48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246485F4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1  </w:t>
                  </w:r>
                </w:p>
              </w:tc>
            </w:tr>
          </w:tbl>
          <w:p w14:paraId="67EDD5B2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9BCC28" w14:textId="77777777" w:rsidR="00004D11" w:rsidRPr="003F5856" w:rsidRDefault="00004D1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5F13DF" w14:textId="77777777" w:rsidR="00004D11" w:rsidRPr="003F5856" w:rsidRDefault="00004D1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76F807" w14:textId="61C7D83D" w:rsidR="00554B40" w:rsidRPr="003F5856" w:rsidRDefault="00554B4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02DA2B5" w14:textId="2E668C71" w:rsidR="00554B40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ผลกระทบกับสภาพคล่อง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3"/>
            </w:tblGrid>
            <w:tr w:rsidR="004B7F27" w:rsidRPr="003F5856" w14:paraId="0BF37BAB" w14:textId="77777777" w:rsidTr="009A37E8">
              <w:tc>
                <w:tcPr>
                  <w:tcW w:w="767" w:type="dxa"/>
                  <w:shd w:val="clear" w:color="auto" w:fill="auto"/>
                </w:tcPr>
                <w:p w14:paraId="0D276EFF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3CD9D5FF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F20D6A" w:rsidRPr="003F5856" w14:paraId="59E6098E" w14:textId="77777777" w:rsidTr="009A37E8">
              <w:tc>
                <w:tcPr>
                  <w:tcW w:w="767" w:type="dxa"/>
                  <w:shd w:val="clear" w:color="auto" w:fill="auto"/>
                </w:tcPr>
                <w:p w14:paraId="61FB7975" w14:textId="0974B0B5" w:rsidR="00F20D6A" w:rsidRPr="003F5856" w:rsidRDefault="00F20D6A" w:rsidP="00F20D6A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076F74F2" w14:textId="35971639" w:rsidR="00C60FD2" w:rsidRPr="003F5856" w:rsidRDefault="00C60FD2" w:rsidP="00F20D6A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รายได้ไม่เพียงพอต่องบประมาณรายจ่ายที่ผูกพัน ซึ่งมีผลกระทบกับสภาพคล่องของส่วนงาน</w:t>
                  </w:r>
                </w:p>
              </w:tc>
            </w:tr>
            <w:tr w:rsidR="00F20D6A" w:rsidRPr="003F5856" w14:paraId="3234522B" w14:textId="77777777" w:rsidTr="009A37E8">
              <w:tc>
                <w:tcPr>
                  <w:tcW w:w="767" w:type="dxa"/>
                  <w:shd w:val="clear" w:color="auto" w:fill="auto"/>
                </w:tcPr>
                <w:p w14:paraId="366E737C" w14:textId="44C69C19" w:rsidR="00F20D6A" w:rsidRPr="003F5856" w:rsidRDefault="00F20D6A" w:rsidP="00F20D6A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4651263A" w14:textId="003C4F85" w:rsidR="00C60FD2" w:rsidRPr="003F5856" w:rsidRDefault="00C60FD2" w:rsidP="00F20D6A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รายได้ไม่เพียงพอต่องบประมาณดำเนินงานทางยุทธศาสตร์ ซึ่งมีผลกระทบกับความสำเร็จต่อเป้าประสงค์ที่กำหนด</w:t>
                  </w:r>
                </w:p>
              </w:tc>
            </w:tr>
            <w:tr w:rsidR="004B7F27" w:rsidRPr="003F5856" w14:paraId="41DFCDE7" w14:textId="77777777" w:rsidTr="009A37E8">
              <w:tc>
                <w:tcPr>
                  <w:tcW w:w="767" w:type="dxa"/>
                  <w:shd w:val="clear" w:color="auto" w:fill="auto"/>
                </w:tcPr>
                <w:p w14:paraId="1C40FFF5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04A826A9" w14:textId="48888D81" w:rsidR="00544E58" w:rsidRPr="003F5856" w:rsidRDefault="00544E58" w:rsidP="009A25A9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 ทำให้</w:t>
                  </w:r>
                  <w:r w:rsidR="001165E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ส่วนงาน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ต้องมีการปรับกระบวนการทำงาน </w:t>
                  </w:r>
                </w:p>
              </w:tc>
            </w:tr>
            <w:tr w:rsidR="004B7F27" w:rsidRPr="003F5856" w14:paraId="32EE7919" w14:textId="77777777" w:rsidTr="009A37E8">
              <w:tc>
                <w:tcPr>
                  <w:tcW w:w="767" w:type="dxa"/>
                  <w:shd w:val="clear" w:color="auto" w:fill="auto"/>
                </w:tcPr>
                <w:p w14:paraId="41EAECB6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6C87DB21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มีผลกระทบกับสภาพคล่องของส่วนงานบ้างแต่ไม่รุนแรง</w:t>
                  </w:r>
                </w:p>
              </w:tc>
            </w:tr>
            <w:tr w:rsidR="004B7F27" w:rsidRPr="003F5856" w14:paraId="7B3B9D8C" w14:textId="77777777" w:rsidTr="009A37E8">
              <w:tc>
                <w:tcPr>
                  <w:tcW w:w="767" w:type="dxa"/>
                  <w:shd w:val="clear" w:color="auto" w:fill="auto"/>
                </w:tcPr>
                <w:p w14:paraId="01A89485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3B565D07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ไม่มีผลกระทบกับสภาพคล่องทั้งในปัจจุบันและอนาคต</w:t>
                  </w:r>
                </w:p>
              </w:tc>
            </w:tr>
          </w:tbl>
          <w:p w14:paraId="3215FA43" w14:textId="306433F0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cs/>
              </w:rPr>
            </w:pPr>
          </w:p>
        </w:tc>
      </w:tr>
      <w:tr w:rsidR="00E73C2A" w:rsidRPr="003F5856" w14:paraId="4BF1C22A" w14:textId="77777777" w:rsidTr="00E73C2A">
        <w:trPr>
          <w:trHeight w:val="63"/>
        </w:trPr>
        <w:tc>
          <w:tcPr>
            <w:tcW w:w="4111" w:type="dxa"/>
            <w:tcBorders>
              <w:bottom w:val="single" w:sz="4" w:space="0" w:color="auto"/>
            </w:tcBorders>
          </w:tcPr>
          <w:p w14:paraId="57750715" w14:textId="626E48ED" w:rsidR="004B7F27" w:rsidRPr="003F5856" w:rsidRDefault="00E73C2A" w:rsidP="00E73C2A">
            <w:pPr>
              <w:pStyle w:val="ab"/>
              <w:tabs>
                <w:tab w:val="left" w:pos="552"/>
                <w:tab w:val="left" w:pos="873"/>
              </w:tabs>
              <w:spacing w:before="0" w:beforeAutospacing="0" w:after="0" w:afterAutospacing="0" w:line="20" w:lineRule="atLeast"/>
              <w:ind w:firstLine="184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4B7F27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1.3.2.</w:t>
            </w:r>
            <w:r w:rsidR="006365A8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4B7F27" w:rsidRPr="003F5856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4B7F27"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ความเสี่ยง :</w:t>
            </w:r>
            <w:r w:rsidR="004B7F27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เงินคงเหลือลดลง</w:t>
            </w:r>
          </w:p>
          <w:p w14:paraId="0E5905C0" w14:textId="77777777" w:rsidR="004B7F27" w:rsidRPr="003F5856" w:rsidRDefault="004B7F27" w:rsidP="00266376">
            <w:pPr>
              <w:pStyle w:val="ab"/>
              <w:tabs>
                <w:tab w:val="left" w:pos="873"/>
              </w:tabs>
              <w:spacing w:before="0" w:beforeAutospacing="0" w:after="0" w:afterAutospacing="0" w:line="20" w:lineRule="atLeast"/>
              <w:ind w:firstLine="184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28703F4B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F9DA824" w14:textId="1D672E97" w:rsidR="004B7F27" w:rsidRPr="003F5856" w:rsidRDefault="00742F6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เกณฑ์การประเมิน</w:t>
            </w:r>
            <w:r w:rsidR="004B7F27"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B7F27" w:rsidRPr="003F5856">
              <w:rPr>
                <w:rFonts w:ascii="TH SarabunPSK" w:hAnsi="TH SarabunPSK" w:cs="TH SarabunPSK"/>
                <w:sz w:val="28"/>
                <w:cs/>
              </w:rPr>
              <w:t>จำนวนเงินคงเหลือเปรียบเทียบกับปีก่อน</w:t>
            </w:r>
          </w:p>
          <w:p w14:paraId="6EA89615" w14:textId="77777777" w:rsidR="004A34C0" w:rsidRPr="003F5856" w:rsidRDefault="004A34C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W w:w="4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075"/>
            </w:tblGrid>
            <w:tr w:rsidR="00B466EB" w:rsidRPr="003F5856" w14:paraId="0362C03E" w14:textId="77777777" w:rsidTr="003468C0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1E483C0E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คะแนน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5434A9C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B466EB" w:rsidRPr="003F5856" w14:paraId="57284B47" w14:textId="77777777" w:rsidTr="003468C0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7E75C8C9" w14:textId="77777777" w:rsidR="00717D24" w:rsidRPr="003F5856" w:rsidRDefault="00717D24" w:rsidP="00717D2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07A4C50D" w14:textId="18382E77" w:rsidR="00717D24" w:rsidRPr="003F5856" w:rsidRDefault="00717D24" w:rsidP="00717D2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ลดลงมากกว่าร้อยละ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20 </w:t>
                  </w:r>
                </w:p>
              </w:tc>
            </w:tr>
            <w:tr w:rsidR="00B466EB" w:rsidRPr="003F5856" w14:paraId="4C031DF0" w14:textId="77777777" w:rsidTr="003468C0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3FDCCE8A" w14:textId="77777777" w:rsidR="00717D24" w:rsidRPr="003F5856" w:rsidRDefault="00717D24" w:rsidP="00717D2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14EC659E" w14:textId="4C92E229" w:rsidR="00717D24" w:rsidRPr="003F5856" w:rsidRDefault="00717D24" w:rsidP="00717D2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B466EB" w:rsidRPr="003F5856" w14:paraId="06D205A0" w14:textId="77777777" w:rsidTr="003468C0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2EA05B3A" w14:textId="77777777" w:rsidR="00717D24" w:rsidRPr="003F5856" w:rsidRDefault="00717D24" w:rsidP="00717D2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58D88E25" w14:textId="7063DC4E" w:rsidR="00717D24" w:rsidRPr="003F5856" w:rsidRDefault="00717D24" w:rsidP="00717D2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B466EB" w:rsidRPr="003F5856" w14:paraId="48129FFD" w14:textId="77777777" w:rsidTr="003468C0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422E78FB" w14:textId="77777777" w:rsidR="00717D24" w:rsidRPr="003F5856" w:rsidRDefault="00717D24" w:rsidP="00717D2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0BE41552" w14:textId="34C03D56" w:rsidR="00717D24" w:rsidRPr="003F5856" w:rsidRDefault="00717D24" w:rsidP="00717D2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ลดลงร้อยละ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B466EB" w:rsidRPr="003F5856" w14:paraId="3816A798" w14:textId="77777777" w:rsidTr="003468C0">
              <w:trPr>
                <w:jc w:val="center"/>
              </w:trPr>
              <w:tc>
                <w:tcPr>
                  <w:tcW w:w="836" w:type="dxa"/>
                  <w:shd w:val="clear" w:color="auto" w:fill="auto"/>
                </w:tcPr>
                <w:p w14:paraId="0D908567" w14:textId="77777777" w:rsidR="00717D24" w:rsidRPr="003F5856" w:rsidRDefault="00717D24" w:rsidP="00717D2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7C5A87BF" w14:textId="21311CA3" w:rsidR="00717D24" w:rsidRPr="003F5856" w:rsidRDefault="00717D24" w:rsidP="00717D2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เท่ากับแผน</w:t>
                  </w:r>
                </w:p>
              </w:tc>
            </w:tr>
          </w:tbl>
          <w:p w14:paraId="582839C6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3D4CAE" w14:textId="6BF30EAB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7033B5" w14:textId="77777777" w:rsidR="00207EF5" w:rsidRPr="003F5856" w:rsidRDefault="00207EF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38DEA9" w14:textId="6631B817" w:rsidR="00E73C2A" w:rsidRPr="003F5856" w:rsidRDefault="00E73C2A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CB36A54" w14:textId="2F268A24" w:rsidR="004B7F27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เกณฑ์ในการประเมิน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ผลกระทบกับสภาพคล่อง</w:t>
            </w:r>
          </w:p>
          <w:p w14:paraId="748E5EAB" w14:textId="77777777" w:rsidR="00554B40" w:rsidRPr="003F5856" w:rsidRDefault="00554B40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3"/>
            </w:tblGrid>
            <w:tr w:rsidR="00B466EB" w:rsidRPr="003F5856" w14:paraId="123F9DB9" w14:textId="77777777" w:rsidTr="009A37E8">
              <w:tc>
                <w:tcPr>
                  <w:tcW w:w="767" w:type="dxa"/>
                  <w:shd w:val="clear" w:color="auto" w:fill="auto"/>
                </w:tcPr>
                <w:p w14:paraId="4A02FE6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คะแนน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6FE729E8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B466EB" w:rsidRPr="003F5856" w14:paraId="45C80EF8" w14:textId="77777777" w:rsidTr="009A37E8">
              <w:tc>
                <w:tcPr>
                  <w:tcW w:w="767" w:type="dxa"/>
                  <w:shd w:val="clear" w:color="auto" w:fill="auto"/>
                </w:tcPr>
                <w:p w14:paraId="2D92802D" w14:textId="1BD64E39" w:rsidR="000E31A9" w:rsidRPr="003F5856" w:rsidRDefault="000E31A9" w:rsidP="000E31A9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684BFA23" w14:textId="5D180969" w:rsidR="000E31A9" w:rsidRPr="003F5856" w:rsidRDefault="000E31A9" w:rsidP="000E31A9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รายได้ไม่เพียงพอต่องบประมาณรายจ่ายที่ผูกพัน ซึ่งมีผลกระทบกับสภาพคล่องของส่วนงาน</w:t>
                  </w:r>
                </w:p>
              </w:tc>
            </w:tr>
            <w:tr w:rsidR="00B466EB" w:rsidRPr="003F5856" w14:paraId="203E02EC" w14:textId="77777777" w:rsidTr="009A37E8">
              <w:tc>
                <w:tcPr>
                  <w:tcW w:w="767" w:type="dxa"/>
                  <w:shd w:val="clear" w:color="auto" w:fill="auto"/>
                </w:tcPr>
                <w:p w14:paraId="26F31C68" w14:textId="4147DAEF" w:rsidR="000E31A9" w:rsidRPr="003F5856" w:rsidRDefault="000E31A9" w:rsidP="000E31A9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5795933A" w14:textId="273005A8" w:rsidR="000E31A9" w:rsidRPr="003F5856" w:rsidRDefault="000E31A9" w:rsidP="000E31A9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รายได้ไม่เพียงพอต่องบประมาณดำเนินงานทางยุทธศาสตร์ ซึ่งมีผลกระทบกับความสำเร็จต่อเป้าประสงค์ที่กำหนด</w:t>
                  </w:r>
                </w:p>
              </w:tc>
            </w:tr>
            <w:tr w:rsidR="00B466EB" w:rsidRPr="003F5856" w14:paraId="18171B2F" w14:textId="77777777" w:rsidTr="009A37E8">
              <w:tc>
                <w:tcPr>
                  <w:tcW w:w="767" w:type="dxa"/>
                  <w:shd w:val="clear" w:color="auto" w:fill="auto"/>
                </w:tcPr>
                <w:p w14:paraId="0602CBF7" w14:textId="0F27E49F" w:rsidR="000E31A9" w:rsidRPr="003F5856" w:rsidRDefault="000E31A9" w:rsidP="000E31A9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345766FF" w14:textId="5784166B" w:rsidR="000E31A9" w:rsidRPr="003F5856" w:rsidRDefault="000E31A9" w:rsidP="000E31A9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รายได้ไม่เพียงพอต่องบประมาณ ทำให้ส่วนงานต้องมีการปรับกระบวนการทำงาน </w:t>
                  </w:r>
                </w:p>
              </w:tc>
            </w:tr>
            <w:tr w:rsidR="00B466EB" w:rsidRPr="003F5856" w14:paraId="23E05B10" w14:textId="77777777" w:rsidTr="009A37E8">
              <w:tc>
                <w:tcPr>
                  <w:tcW w:w="767" w:type="dxa"/>
                  <w:shd w:val="clear" w:color="auto" w:fill="auto"/>
                </w:tcPr>
                <w:p w14:paraId="497A85AF" w14:textId="66951037" w:rsidR="000E31A9" w:rsidRPr="003F5856" w:rsidRDefault="000E31A9" w:rsidP="000E31A9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7C675978" w14:textId="1BC5B8AB" w:rsidR="000E31A9" w:rsidRPr="003F5856" w:rsidRDefault="000E31A9" w:rsidP="000E31A9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มีผลกระทบกับสภาพคล่องของส่วนงานบ้างแต่ไม่รุนแรง</w:t>
                  </w:r>
                </w:p>
              </w:tc>
            </w:tr>
            <w:tr w:rsidR="00B466EB" w:rsidRPr="003F5856" w14:paraId="34A91B84" w14:textId="77777777" w:rsidTr="009A37E8">
              <w:tc>
                <w:tcPr>
                  <w:tcW w:w="767" w:type="dxa"/>
                  <w:shd w:val="clear" w:color="auto" w:fill="auto"/>
                </w:tcPr>
                <w:p w14:paraId="71124210" w14:textId="3965C803" w:rsidR="000E31A9" w:rsidRPr="003F5856" w:rsidRDefault="000E31A9" w:rsidP="000E31A9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647D4411" w14:textId="53108077" w:rsidR="000E31A9" w:rsidRPr="003F5856" w:rsidRDefault="000E31A9" w:rsidP="000E31A9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ไม่มีผลกระทบกับสภาพคล่องทั้งในปัจจุบันและอนาคต</w:t>
                  </w:r>
                </w:p>
              </w:tc>
            </w:tr>
          </w:tbl>
          <w:p w14:paraId="21C2DF00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B7F27" w:rsidRPr="003F5856" w14:paraId="0F5177E8" w14:textId="77777777" w:rsidTr="004B7F27">
        <w:trPr>
          <w:trHeight w:val="63"/>
        </w:trPr>
        <w:tc>
          <w:tcPr>
            <w:tcW w:w="15309" w:type="dxa"/>
            <w:gridSpan w:val="3"/>
            <w:shd w:val="clear" w:color="auto" w:fill="F2F2F2" w:themeFill="background1" w:themeFillShade="F2"/>
          </w:tcPr>
          <w:p w14:paraId="2EB921C6" w14:textId="5250AEA9" w:rsidR="004B7F27" w:rsidRPr="003F5856" w:rsidRDefault="004B7F27" w:rsidP="00B73DF4">
            <w:pPr>
              <w:pStyle w:val="aa"/>
              <w:tabs>
                <w:tab w:val="left" w:pos="146"/>
                <w:tab w:val="left" w:pos="291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2.</w:t>
            </w:r>
            <w:r w:rsidR="00007196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(Operational Risk :O)</w:t>
            </w:r>
          </w:p>
        </w:tc>
      </w:tr>
      <w:tr w:rsidR="00F202E3" w:rsidRPr="003F5856" w14:paraId="2D65BFCB" w14:textId="77777777" w:rsidTr="00032BA9">
        <w:trPr>
          <w:trHeight w:val="4711"/>
        </w:trPr>
        <w:tc>
          <w:tcPr>
            <w:tcW w:w="4111" w:type="dxa"/>
          </w:tcPr>
          <w:p w14:paraId="4A0C67D2" w14:textId="77777777" w:rsidR="00F202E3" w:rsidRPr="003F5856" w:rsidRDefault="00F202E3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2.1 คน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วิเคราะห์ความสามารถของคนที่ตอบสนองโจทย์ในการทำงานของคณะ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ความสามารถของคนสำหรับตอบโจทย์การทำงานของคณะ/หน่วยงาน (แยกสายวิชาการ สายสนับสนุน)</w:t>
            </w:r>
          </w:p>
          <w:p w14:paraId="58F7D2A2" w14:textId="7B3E5F7C" w:rsidR="00F202E3" w:rsidRPr="003F5856" w:rsidRDefault="00F202E3" w:rsidP="00F202E3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2.1.1 ความเสี่ยง :</w:t>
            </w: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ความสามารถของบุคลากร</w:t>
            </w: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สายวิชาการ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ในหน่วยงานไม่ตอบโจทย์การทำงานของคณะ/หน่วยงาน</w:t>
            </w:r>
          </w:p>
          <w:p w14:paraId="22E20C6A" w14:textId="77777777" w:rsidR="00D73E97" w:rsidRPr="003F5856" w:rsidRDefault="00D73E97" w:rsidP="00F202E3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0DFB706" w14:textId="77777777" w:rsidR="00F202E3" w:rsidRPr="003F5856" w:rsidRDefault="00F202E3" w:rsidP="006A4EB0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087C3172" w14:textId="41E1B8C5" w:rsidR="00D73E97" w:rsidRPr="003F5856" w:rsidRDefault="00742F67" w:rsidP="00D73E97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="00D73E97" w:rsidRPr="003F5856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อาจารย์ประจำหลักสูตรมีผลงาน</w:t>
            </w:r>
            <w:r w:rsidR="00A851A5" w:rsidRPr="003F5856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="00384C47" w:rsidRPr="003F58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A851A5" w:rsidRPr="003F5856">
              <w:rPr>
                <w:rFonts w:ascii="TH SarabunPSK" w:hAnsi="TH SarabunPSK" w:cs="TH SarabunPSK"/>
                <w:sz w:val="28"/>
                <w:cs/>
              </w:rPr>
              <w:t xml:space="preserve">ตามเกณฑ์ </w:t>
            </w:r>
            <w:proofErr w:type="spellStart"/>
            <w:r w:rsidR="00A851A5" w:rsidRPr="003F5856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580237" w:rsidRPr="003F58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A851A5" w:rsidRPr="003F5856">
              <w:rPr>
                <w:rFonts w:ascii="TH SarabunPSK" w:hAnsi="TH SarabunPSK" w:cs="TH SarabunPSK"/>
                <w:sz w:val="28"/>
                <w:cs/>
              </w:rPr>
              <w:t>พ</w:t>
            </w:r>
            <w:r w:rsidR="00580237" w:rsidRPr="003F58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A851A5" w:rsidRPr="003F5856">
              <w:rPr>
                <w:rFonts w:ascii="TH SarabunPSK" w:hAnsi="TH SarabunPSK" w:cs="TH SarabunPSK"/>
                <w:sz w:val="28"/>
                <w:cs/>
              </w:rPr>
              <w:t>อ</w:t>
            </w:r>
            <w:proofErr w:type="spellEnd"/>
            <w:r w:rsidR="00A851A5" w:rsidRPr="003F5856">
              <w:rPr>
                <w:rFonts w:ascii="TH SarabunPSK" w:hAnsi="TH SarabunPSK" w:cs="TH SarabunPSK"/>
                <w:sz w:val="28"/>
                <w:cs/>
              </w:rPr>
              <w:t>.</w:t>
            </w:r>
            <w:r w:rsidR="00384C47" w:rsidRPr="003F5856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="00D73E97" w:rsidRPr="003F5856">
              <w:rPr>
                <w:rFonts w:ascii="TH SarabunPSK" w:hAnsi="TH SarabunPSK" w:cs="TH SarabunPSK"/>
                <w:sz w:val="28"/>
              </w:rPr>
              <w:t xml:space="preserve">3 </w:t>
            </w:r>
            <w:r w:rsidR="00D73E97" w:rsidRPr="003F5856">
              <w:rPr>
                <w:rFonts w:ascii="TH SarabunPSK" w:hAnsi="TH SarabunPSK" w:cs="TH SarabunPSK"/>
                <w:sz w:val="28"/>
                <w:cs/>
              </w:rPr>
              <w:t xml:space="preserve">ชิ้น ใน </w:t>
            </w:r>
            <w:r w:rsidR="00D73E97" w:rsidRPr="003F5856">
              <w:rPr>
                <w:rFonts w:ascii="TH SarabunPSK" w:hAnsi="TH SarabunPSK" w:cs="TH SarabunPSK"/>
                <w:sz w:val="28"/>
              </w:rPr>
              <w:t xml:space="preserve">5 </w:t>
            </w:r>
            <w:r w:rsidR="00D73E97" w:rsidRPr="003F5856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171CAB" w:rsidRPr="003F58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0B00EB" w:rsidRPr="003F5856">
              <w:rPr>
                <w:rFonts w:ascii="TH SarabunPSK" w:hAnsi="TH SarabunPSK" w:cs="TH SarabunPSK"/>
                <w:sz w:val="28"/>
                <w:cs/>
              </w:rPr>
              <w:t>นับรวมกรณีมีชื่อร่วมในผลงาน)</w:t>
            </w:r>
          </w:p>
          <w:tbl>
            <w:tblPr>
              <w:tblW w:w="4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229"/>
            </w:tblGrid>
            <w:tr w:rsidR="00D73E97" w:rsidRPr="003F5856" w14:paraId="6755D57A" w14:textId="77777777" w:rsidTr="0040471A">
              <w:tc>
                <w:tcPr>
                  <w:tcW w:w="767" w:type="dxa"/>
                  <w:shd w:val="clear" w:color="auto" w:fill="auto"/>
                </w:tcPr>
                <w:p w14:paraId="1F81AA0C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4C655AB6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D73E97" w:rsidRPr="003F5856" w14:paraId="0AD376EB" w14:textId="77777777" w:rsidTr="0040471A">
              <w:tc>
                <w:tcPr>
                  <w:tcW w:w="767" w:type="dxa"/>
                  <w:shd w:val="clear" w:color="auto" w:fill="auto"/>
                </w:tcPr>
                <w:p w14:paraId="62EB8F98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01F0B81A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ไม่สามารถเป็นอาจารย์ประจำหลักสูตรได้ร้อยละ 40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จากจำนวนอาจารย์ทั้งหมด</w:t>
                  </w:r>
                </w:p>
              </w:tc>
            </w:tr>
            <w:tr w:rsidR="00D73E97" w:rsidRPr="003F5856" w14:paraId="6A55FCDD" w14:textId="77777777" w:rsidTr="0040471A">
              <w:tc>
                <w:tcPr>
                  <w:tcW w:w="767" w:type="dxa"/>
                  <w:shd w:val="clear" w:color="auto" w:fill="auto"/>
                </w:tcPr>
                <w:p w14:paraId="6D85D50F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424BA06B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ไม่สามารถเป็นอาจารย์ประจำหลักสูตรได้ร้อยละ 30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จากจำนวนอาจารย์ทั้งหมด</w:t>
                  </w:r>
                </w:p>
              </w:tc>
            </w:tr>
            <w:tr w:rsidR="00D73E97" w:rsidRPr="003F5856" w14:paraId="5EBB096A" w14:textId="77777777" w:rsidTr="0040471A">
              <w:tc>
                <w:tcPr>
                  <w:tcW w:w="767" w:type="dxa"/>
                  <w:shd w:val="clear" w:color="auto" w:fill="auto"/>
                </w:tcPr>
                <w:p w14:paraId="7FD29BDF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4DB2C84D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ไม่สามารถเป็นอาจารย์ประจำหลักสูตรได้ร้อยละ 20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จากจำนวนอาจารย์ทั้งหมด</w:t>
                  </w:r>
                </w:p>
              </w:tc>
            </w:tr>
            <w:tr w:rsidR="00D73E97" w:rsidRPr="003F5856" w14:paraId="63F4F02C" w14:textId="77777777" w:rsidTr="0040471A">
              <w:tc>
                <w:tcPr>
                  <w:tcW w:w="767" w:type="dxa"/>
                  <w:shd w:val="clear" w:color="auto" w:fill="auto"/>
                </w:tcPr>
                <w:p w14:paraId="4865005F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65CC26AF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ไม่สามารถเป็นอาจารย์ประจำหลักสูตรได้ร้อยละ 10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จากจำนวนอาจารย์ทั้งหมด</w:t>
                  </w:r>
                </w:p>
              </w:tc>
            </w:tr>
            <w:tr w:rsidR="00D73E97" w:rsidRPr="003F5856" w14:paraId="66282A9D" w14:textId="77777777" w:rsidTr="0040471A">
              <w:tc>
                <w:tcPr>
                  <w:tcW w:w="767" w:type="dxa"/>
                  <w:shd w:val="clear" w:color="auto" w:fill="auto"/>
                </w:tcPr>
                <w:p w14:paraId="46AEB7B4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37CA4790" w14:textId="0E6A42B6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ไม่สามารถเป็นอาจารย์ประจำหลักสูตรได้ร้อยละ 5 </w:t>
                  </w:r>
                  <w:r w:rsidR="00926D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จากจำนวนอาจารย์ทั้งหมด</w:t>
                  </w:r>
                </w:p>
              </w:tc>
            </w:tr>
          </w:tbl>
          <w:p w14:paraId="317D4D87" w14:textId="77777777" w:rsidR="00F202E3" w:rsidRPr="003F5856" w:rsidRDefault="00F202E3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6DED81BD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การบรรลุเป้าหมายตามพันธกิจหลักของหน่วยงาน</w:t>
            </w:r>
          </w:p>
          <w:p w14:paraId="4B971E7B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304"/>
            </w:tblGrid>
            <w:tr w:rsidR="00D73E97" w:rsidRPr="003F5856" w14:paraId="2DCA8DEB" w14:textId="77777777" w:rsidTr="0040471A">
              <w:tc>
                <w:tcPr>
                  <w:tcW w:w="836" w:type="dxa"/>
                  <w:shd w:val="clear" w:color="auto" w:fill="auto"/>
                </w:tcPr>
                <w:p w14:paraId="7F792108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4F533A1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D73E97" w:rsidRPr="003F5856" w14:paraId="227C044F" w14:textId="77777777" w:rsidTr="0040471A">
              <w:tc>
                <w:tcPr>
                  <w:tcW w:w="836" w:type="dxa"/>
                  <w:shd w:val="clear" w:color="auto" w:fill="auto"/>
                </w:tcPr>
                <w:p w14:paraId="4EB32F76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B309975" w14:textId="6AD8A3E2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</w:t>
                  </w:r>
                  <w:r w:rsidR="0068734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งานทางวิชาการ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ได้ต่ำกว่าเป้าหมาย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40%</w:t>
                  </w:r>
                </w:p>
              </w:tc>
            </w:tr>
            <w:tr w:rsidR="00D73E97" w:rsidRPr="003F5856" w14:paraId="13F00367" w14:textId="77777777" w:rsidTr="0040471A">
              <w:tc>
                <w:tcPr>
                  <w:tcW w:w="836" w:type="dxa"/>
                  <w:shd w:val="clear" w:color="auto" w:fill="auto"/>
                </w:tcPr>
                <w:p w14:paraId="0ABE0645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3703480E" w14:textId="7A314260" w:rsidR="00D73E97" w:rsidRPr="003F5856" w:rsidRDefault="0068734E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ผลงานทางวิชาการ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ได้ต่ำกว่าเป้าหมาย 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</w:rPr>
                    <w:t>30%</w:t>
                  </w:r>
                </w:p>
              </w:tc>
            </w:tr>
            <w:tr w:rsidR="00D73E97" w:rsidRPr="003F5856" w14:paraId="10A38AA3" w14:textId="77777777" w:rsidTr="0040471A">
              <w:tc>
                <w:tcPr>
                  <w:tcW w:w="836" w:type="dxa"/>
                  <w:shd w:val="clear" w:color="auto" w:fill="auto"/>
                </w:tcPr>
                <w:p w14:paraId="79BF3060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36AFC84A" w14:textId="02EF02F2" w:rsidR="00D73E97" w:rsidRPr="003F5856" w:rsidRDefault="0068734E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ผลงานทางวิชาการ</w:t>
                  </w:r>
                  <w:r w:rsidR="005F2EC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ได้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ต่ำกว่าเป้าหมาย 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</w:rPr>
                    <w:t>20%</w:t>
                  </w:r>
                </w:p>
              </w:tc>
            </w:tr>
            <w:tr w:rsidR="00D73E97" w:rsidRPr="003F5856" w14:paraId="191FD92C" w14:textId="77777777" w:rsidTr="0040471A">
              <w:tc>
                <w:tcPr>
                  <w:tcW w:w="836" w:type="dxa"/>
                  <w:shd w:val="clear" w:color="auto" w:fill="auto"/>
                </w:tcPr>
                <w:p w14:paraId="6D0A5B31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15947AF" w14:textId="74C806DE" w:rsidR="00D73E97" w:rsidRPr="003F5856" w:rsidRDefault="0068734E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ผลงานทางวิชาการได้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ต่ำกว่าเป้าหมาย 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</w:rPr>
                    <w:t>10%</w:t>
                  </w:r>
                </w:p>
              </w:tc>
            </w:tr>
            <w:tr w:rsidR="00D73E97" w:rsidRPr="003F5856" w14:paraId="1C0F758E" w14:textId="77777777" w:rsidTr="0040471A">
              <w:tc>
                <w:tcPr>
                  <w:tcW w:w="836" w:type="dxa"/>
                  <w:shd w:val="clear" w:color="auto" w:fill="auto"/>
                </w:tcPr>
                <w:p w14:paraId="75DB233B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72E37BC0" w14:textId="468BAD73" w:rsidR="00D73E97" w:rsidRPr="003F5856" w:rsidRDefault="005F2ECE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ผลงานทางวิชาการ</w:t>
                  </w:r>
                  <w:r w:rsidR="00D73E9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ได้ตามเป้าหมาย</w:t>
                  </w:r>
                </w:p>
              </w:tc>
            </w:tr>
          </w:tbl>
          <w:p w14:paraId="181D855B" w14:textId="77777777" w:rsidR="00D73E97" w:rsidRPr="003F5856" w:rsidRDefault="00D73E97" w:rsidP="00D73E97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2F14008C" w14:textId="77777777" w:rsidR="00F202E3" w:rsidRPr="003F5856" w:rsidRDefault="00F202E3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3E97" w:rsidRPr="003F5856" w14:paraId="01D0E2FA" w14:textId="77777777" w:rsidTr="00032BA9">
        <w:trPr>
          <w:trHeight w:val="4711"/>
        </w:trPr>
        <w:tc>
          <w:tcPr>
            <w:tcW w:w="4111" w:type="dxa"/>
          </w:tcPr>
          <w:p w14:paraId="03EA9F4E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    2.1.2 ความเสี่ยง :</w:t>
            </w: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ความสามารถของบุคลากร</w:t>
            </w: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สายสนับสนุน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ในหน่วยงานไม่ตอบโจทย์การทำงานของคณะ/หน่วยงาน</w:t>
            </w:r>
          </w:p>
          <w:p w14:paraId="5AEE1B0C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BB99A7" w14:textId="77777777" w:rsidR="00D73E97" w:rsidRPr="003F5856" w:rsidRDefault="00D73E97" w:rsidP="00D73E97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4C9A7BD" w14:textId="77777777" w:rsidR="00D73E97" w:rsidRPr="003F5856" w:rsidRDefault="00D73E97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172B8B8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FBB64F5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1D9A9E1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C324792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8024948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7A5799F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CE9CE29" w14:textId="77777777" w:rsidR="007C6FB8" w:rsidRPr="003F5856" w:rsidRDefault="007C6FB8" w:rsidP="00F202E3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ind w:firstLine="171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1953759" w14:textId="77777777" w:rsidR="00384C47" w:rsidRPr="003F5856" w:rsidRDefault="00384C47" w:rsidP="00384C47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2E49470" w14:textId="3A6B4DD2" w:rsidR="00384C47" w:rsidRPr="003F5856" w:rsidRDefault="00384C47" w:rsidP="00384C47">
            <w:pPr>
              <w:pStyle w:val="ab"/>
              <w:tabs>
                <w:tab w:val="left" w:pos="467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6F8440F8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ความสามารถในการแก้ไขปัญหา</w:t>
            </w:r>
          </w:p>
          <w:p w14:paraId="3FBD6EB8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4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229"/>
            </w:tblGrid>
            <w:tr w:rsidR="00D73E97" w:rsidRPr="003F5856" w14:paraId="5BB2FED4" w14:textId="77777777" w:rsidTr="0040471A">
              <w:tc>
                <w:tcPr>
                  <w:tcW w:w="767" w:type="dxa"/>
                  <w:shd w:val="clear" w:color="auto" w:fill="auto"/>
                </w:tcPr>
                <w:p w14:paraId="614D4FCD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6DFB45D5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D73E97" w:rsidRPr="003F5856" w14:paraId="7207627B" w14:textId="77777777" w:rsidTr="0040471A">
              <w:tc>
                <w:tcPr>
                  <w:tcW w:w="767" w:type="dxa"/>
                  <w:shd w:val="clear" w:color="auto" w:fill="auto"/>
                </w:tcPr>
                <w:p w14:paraId="7CE6EDFE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42452774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ปรึกษาหัวหน้างานหรือเพื่อนร่วมงานก่อนเสมอ       โดยไม่พยายามหาแนวทางแก้ไขปัญหาด้วยตนเอง</w:t>
                  </w:r>
                </w:p>
              </w:tc>
            </w:tr>
            <w:tr w:rsidR="00D73E97" w:rsidRPr="003F5856" w14:paraId="37CA4A14" w14:textId="77777777" w:rsidTr="0040471A">
              <w:tc>
                <w:tcPr>
                  <w:tcW w:w="767" w:type="dxa"/>
                  <w:shd w:val="clear" w:color="auto" w:fill="auto"/>
                </w:tcPr>
                <w:p w14:paraId="205A049E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386FE5A9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พยายามหาแนวทางแก้ไขปัญหาด้วยตนเอง ซึ่งอาจมีการปรึกษาหัวหน้าระดับสูงขึ้นไปหรือบุคคลอื่นที่เกี่ยวข้อง</w:t>
                  </w:r>
                </w:p>
              </w:tc>
            </w:tr>
            <w:tr w:rsidR="00D73E97" w:rsidRPr="003F5856" w14:paraId="0B03AC3B" w14:textId="77777777" w:rsidTr="0040471A">
              <w:tc>
                <w:tcPr>
                  <w:tcW w:w="767" w:type="dxa"/>
                  <w:shd w:val="clear" w:color="auto" w:fill="auto"/>
                </w:tcPr>
                <w:p w14:paraId="6688B841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26119166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เข้าใจปัญหาและหาแนวทางแก้ไขปัญหาที่เกิดขึ้นได้สำเร็จด้วยตนเอง</w:t>
                  </w:r>
                </w:p>
              </w:tc>
            </w:tr>
            <w:tr w:rsidR="00D73E97" w:rsidRPr="003F5856" w14:paraId="7B85128D" w14:textId="77777777" w:rsidTr="0040471A">
              <w:tc>
                <w:tcPr>
                  <w:tcW w:w="767" w:type="dxa"/>
                  <w:shd w:val="clear" w:color="auto" w:fill="auto"/>
                </w:tcPr>
                <w:p w14:paraId="26F3136D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563CF4B8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กำหนดแนวทางเลือกวิธีการและขั้นตอนต่าง ๆ           ที่นำมาใช้ในการแก้ไขปัญหา</w:t>
                  </w:r>
                </w:p>
              </w:tc>
            </w:tr>
            <w:tr w:rsidR="00D73E97" w:rsidRPr="003F5856" w14:paraId="7B82FBF4" w14:textId="77777777" w:rsidTr="0040471A">
              <w:tc>
                <w:tcPr>
                  <w:tcW w:w="767" w:type="dxa"/>
                  <w:shd w:val="clear" w:color="auto" w:fill="auto"/>
                </w:tcPr>
                <w:p w14:paraId="3B25B803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14:paraId="3111309E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กำหนดแนวทางเลือกในการแก้ไขปัญหาเชิงกลยุทธ์และหาแนวทางเลือกที่ดีที่สุดในการแก้ไขปัญหา</w:t>
                  </w:r>
                </w:p>
              </w:tc>
            </w:tr>
          </w:tbl>
          <w:p w14:paraId="361F5811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49F4D09F" w14:textId="6A1B8F1A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การบรรลุเป้าหมายตามพันธกิจหลักตามเป้าของหน่วยงาน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304"/>
            </w:tblGrid>
            <w:tr w:rsidR="00D73E97" w:rsidRPr="003F5856" w14:paraId="620CB78D" w14:textId="77777777" w:rsidTr="0040471A">
              <w:tc>
                <w:tcPr>
                  <w:tcW w:w="836" w:type="dxa"/>
                  <w:shd w:val="clear" w:color="auto" w:fill="auto"/>
                </w:tcPr>
                <w:p w14:paraId="4FF43D13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7D7EF85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D73E97" w:rsidRPr="003F5856" w14:paraId="3D96403B" w14:textId="77777777" w:rsidTr="0040471A">
              <w:tc>
                <w:tcPr>
                  <w:tcW w:w="836" w:type="dxa"/>
                  <w:shd w:val="clear" w:color="auto" w:fill="auto"/>
                </w:tcPr>
                <w:p w14:paraId="1CEA8E31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D5DABD7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มีผลงานเป็นไปตามที่ได้รับมอบหมายแต่มีข้อผิดพลาดค่อนข้างมาก</w:t>
                  </w:r>
                </w:p>
              </w:tc>
            </w:tr>
            <w:tr w:rsidR="00D73E97" w:rsidRPr="003F5856" w14:paraId="1EE59396" w14:textId="77777777" w:rsidTr="0040471A">
              <w:tc>
                <w:tcPr>
                  <w:tcW w:w="836" w:type="dxa"/>
                  <w:shd w:val="clear" w:color="auto" w:fill="auto"/>
                </w:tcPr>
                <w:p w14:paraId="482AEB47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3190E673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ผลงานครบถ้วนสมบูรณ์ แต่มีข้อผิดพลาดเล็กน้อย</w:t>
                  </w:r>
                </w:p>
              </w:tc>
            </w:tr>
            <w:tr w:rsidR="00D73E97" w:rsidRPr="003F5856" w14:paraId="59EBD24B" w14:textId="77777777" w:rsidTr="0040471A">
              <w:tc>
                <w:tcPr>
                  <w:tcW w:w="836" w:type="dxa"/>
                  <w:shd w:val="clear" w:color="auto" w:fill="auto"/>
                </w:tcPr>
                <w:p w14:paraId="685B91BE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1BF32554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ผลงานมีความถูกต้อง ครบถ้วนสมบูรณ์เป็นส่วนใหญ่</w:t>
                  </w:r>
                </w:p>
              </w:tc>
            </w:tr>
            <w:tr w:rsidR="00D73E97" w:rsidRPr="003F5856" w14:paraId="4AEDC19F" w14:textId="77777777" w:rsidTr="0040471A">
              <w:tc>
                <w:tcPr>
                  <w:tcW w:w="836" w:type="dxa"/>
                  <w:shd w:val="clear" w:color="auto" w:fill="auto"/>
                </w:tcPr>
                <w:p w14:paraId="46EF6BBA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A04884C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ผลงานมีความถูกต้อง ครบถ้วนสมบูรณ์เกือบทุกรายการ</w:t>
                  </w:r>
                </w:p>
              </w:tc>
            </w:tr>
            <w:tr w:rsidR="00D73E97" w:rsidRPr="003F5856" w14:paraId="0FF21B17" w14:textId="77777777" w:rsidTr="0040471A">
              <w:tc>
                <w:tcPr>
                  <w:tcW w:w="836" w:type="dxa"/>
                  <w:shd w:val="clear" w:color="auto" w:fill="auto"/>
                </w:tcPr>
                <w:p w14:paraId="1E29CDD3" w14:textId="77777777" w:rsidR="00D73E97" w:rsidRPr="003F5856" w:rsidRDefault="00D73E97" w:rsidP="00D73E97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44C9E20E" w14:textId="77777777" w:rsidR="00D73E97" w:rsidRPr="003F5856" w:rsidRDefault="00D73E97" w:rsidP="00D73E97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ผลงานมีความถูกต้อง ครบถ้วนสมบูรณ์ทุกรายการ และเป็นแบบอย่างได้</w:t>
                  </w:r>
                </w:p>
              </w:tc>
            </w:tr>
          </w:tbl>
          <w:p w14:paraId="6B8253AC" w14:textId="77777777" w:rsidR="00D73E97" w:rsidRPr="003F5856" w:rsidRDefault="00D73E97" w:rsidP="00D73E97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B7F27" w:rsidRPr="003F5856" w14:paraId="0417CAAE" w14:textId="77777777" w:rsidTr="004B7F27">
        <w:trPr>
          <w:trHeight w:val="63"/>
        </w:trPr>
        <w:tc>
          <w:tcPr>
            <w:tcW w:w="4111" w:type="dxa"/>
          </w:tcPr>
          <w:p w14:paraId="6FE065F7" w14:textId="5B7D0F7E" w:rsidR="004B7F27" w:rsidRPr="003F5856" w:rsidRDefault="004B7F27" w:rsidP="00266376">
            <w:pPr>
              <w:pStyle w:val="ab"/>
              <w:tabs>
                <w:tab w:val="left" w:pos="171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2.2 กระบวนการทำงาน / การเตรียมความพร้อมต่อภาวะฉุกเฉินจากการทำงาน</w:t>
            </w:r>
          </w:p>
          <w:p w14:paraId="0EB4ABCB" w14:textId="77777777" w:rsidR="004B7F27" w:rsidRPr="003F5856" w:rsidRDefault="004B7F27" w:rsidP="00266376">
            <w:pPr>
              <w:pStyle w:val="ab"/>
              <w:tabs>
                <w:tab w:val="left" w:pos="325"/>
              </w:tabs>
              <w:spacing w:before="0" w:beforeAutospacing="0" w:after="0" w:afterAutospacing="0" w:line="20" w:lineRule="atLeast"/>
              <w:ind w:left="184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4626D09" w14:textId="77777777" w:rsidR="004B7F27" w:rsidRPr="003F5856" w:rsidRDefault="004B7F27" w:rsidP="00266376">
            <w:pPr>
              <w:pStyle w:val="aa"/>
              <w:spacing w:line="20" w:lineRule="atLeast"/>
              <w:ind w:firstLine="179"/>
              <w:rPr>
                <w:rFonts w:ascii="TH SarabunPSK" w:eastAsia="Times New Roman" w:hAnsi="TH SarabunPSK" w:cs="TH SarabunPSK"/>
                <w:sz w:val="28"/>
              </w:rPr>
            </w:pP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>2.2.1</w:t>
            </w: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ความเสี่ยง :</w:t>
            </w: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ภาวะฉุกเฉินที่ทำให้มีผลกระทบต่อกระบวนการทำงาน </w:t>
            </w:r>
          </w:p>
          <w:p w14:paraId="0138F3FB" w14:textId="77777777" w:rsidR="000E60D8" w:rsidRPr="003F5856" w:rsidRDefault="000E60D8" w:rsidP="00256237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46F7D64E" w14:textId="68B543A0" w:rsidR="00256237" w:rsidRPr="003F5856" w:rsidRDefault="00AF1601" w:rsidP="00256237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   </w:t>
            </w:r>
            <w:r w:rsidR="00256237"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สาเหตุของการเกิดภาวะฉุกเฉิน </w:t>
            </w:r>
            <w:r w:rsidR="00256237" w:rsidRPr="003F5856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256237" w:rsidRPr="003F5856">
              <w:rPr>
                <w:rFonts w:ascii="TH SarabunPSK" w:eastAsia="Times New Roman" w:hAnsi="TH SarabunPSK" w:cs="TH SarabunPSK"/>
                <w:sz w:val="28"/>
                <w:cs/>
              </w:rPr>
              <w:t>ทางกายภาพ ระบบงาน บุคลากร</w:t>
            </w:r>
            <w:r w:rsidR="006365A8"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โรคระบาด</w:t>
            </w:r>
            <w:r w:rsidR="00256237" w:rsidRPr="003F5856">
              <w:rPr>
                <w:rFonts w:ascii="TH SarabunPSK" w:eastAsia="Times New Roman" w:hAnsi="TH SarabunPSK" w:cs="TH SarabunPSK"/>
                <w:sz w:val="28"/>
                <w:cs/>
              </w:rPr>
              <w:t>และภัยธรรมชาติ</w:t>
            </w:r>
          </w:p>
          <w:p w14:paraId="25535079" w14:textId="68BCDB12" w:rsidR="004B7F27" w:rsidRPr="003F5856" w:rsidRDefault="004B7F27" w:rsidP="00266376">
            <w:pPr>
              <w:pStyle w:val="aa"/>
              <w:spacing w:line="20" w:lineRule="atLeast"/>
              <w:ind w:firstLine="179"/>
              <w:rPr>
                <w:rFonts w:ascii="TH SarabunPSK" w:eastAsia="Times New Roman" w:hAnsi="TH SarabunPSK" w:cs="TH SarabunPSK"/>
                <w:sz w:val="28"/>
              </w:rPr>
            </w:pPr>
          </w:p>
          <w:p w14:paraId="3D10C239" w14:textId="77777777" w:rsidR="00256237" w:rsidRPr="003F5856" w:rsidRDefault="00256237" w:rsidP="000E60D8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442F5659" w14:textId="3EFDAFF0" w:rsidR="004B7F27" w:rsidRPr="003F5856" w:rsidRDefault="004B7F27" w:rsidP="00256237">
            <w:pPr>
              <w:pStyle w:val="aa"/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4290EFAE" w14:textId="0CF0499D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จำนวนเหตุการณ์ที่ทำให้การดำเนินงานหยุดชะงักหรือไม่สามารถดำเนินงานได้ตามปกติต่อปีงบประมาณ</w:t>
            </w:r>
          </w:p>
          <w:p w14:paraId="7944CDF8" w14:textId="77777777" w:rsidR="00AF1601" w:rsidRPr="003F5856" w:rsidRDefault="00AF160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tbl>
            <w:tblPr>
              <w:tblW w:w="5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444"/>
            </w:tblGrid>
            <w:tr w:rsidR="004B7F27" w:rsidRPr="003F5856" w14:paraId="5EDDEF33" w14:textId="77777777" w:rsidTr="0007117F">
              <w:tc>
                <w:tcPr>
                  <w:tcW w:w="836" w:type="dxa"/>
                  <w:shd w:val="clear" w:color="auto" w:fill="auto"/>
                </w:tcPr>
                <w:p w14:paraId="7DF4AD6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444" w:type="dxa"/>
                  <w:shd w:val="clear" w:color="auto" w:fill="auto"/>
                </w:tcPr>
                <w:p w14:paraId="2EADDC01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4B7F27" w:rsidRPr="003F5856" w14:paraId="33D400BB" w14:textId="77777777" w:rsidTr="0007117F">
              <w:tc>
                <w:tcPr>
                  <w:tcW w:w="836" w:type="dxa"/>
                  <w:shd w:val="clear" w:color="auto" w:fill="auto"/>
                </w:tcPr>
                <w:p w14:paraId="032E5365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444" w:type="dxa"/>
                  <w:shd w:val="clear" w:color="auto" w:fill="auto"/>
                </w:tcPr>
                <w:p w14:paraId="2341F155" w14:textId="5778CF49" w:rsidR="004B7F27" w:rsidRPr="003F5856" w:rsidRDefault="00F747EA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เกิดผลกระทบต่อกระบวนการทำงาน</w:t>
                  </w:r>
                  <w:r w:rsidR="004B7F2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4 ครั้ง ขึ้นไป</w:t>
                  </w:r>
                </w:p>
              </w:tc>
            </w:tr>
            <w:tr w:rsidR="004B7F27" w:rsidRPr="003F5856" w14:paraId="601C5BEF" w14:textId="77777777" w:rsidTr="0007117F">
              <w:tc>
                <w:tcPr>
                  <w:tcW w:w="836" w:type="dxa"/>
                  <w:shd w:val="clear" w:color="auto" w:fill="auto"/>
                </w:tcPr>
                <w:p w14:paraId="672CCEE9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444" w:type="dxa"/>
                  <w:shd w:val="clear" w:color="auto" w:fill="auto"/>
                </w:tcPr>
                <w:p w14:paraId="3D0ABDB3" w14:textId="4917E99C" w:rsidR="004B7F27" w:rsidRPr="003F5856" w:rsidRDefault="00F747EA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เกิดผลกระทบต่อกระบวนการทำงาน</w:t>
                  </w:r>
                  <w:r w:rsidR="004B7F2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3 ครั้ง</w:t>
                  </w:r>
                </w:p>
              </w:tc>
            </w:tr>
            <w:tr w:rsidR="004B7F27" w:rsidRPr="003F5856" w14:paraId="12EFB95D" w14:textId="77777777" w:rsidTr="0007117F">
              <w:tc>
                <w:tcPr>
                  <w:tcW w:w="836" w:type="dxa"/>
                  <w:shd w:val="clear" w:color="auto" w:fill="auto"/>
                </w:tcPr>
                <w:p w14:paraId="3AFFCCD8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444" w:type="dxa"/>
                  <w:shd w:val="clear" w:color="auto" w:fill="auto"/>
                </w:tcPr>
                <w:p w14:paraId="02625F54" w14:textId="3569E8CE" w:rsidR="004B7F27" w:rsidRPr="003F5856" w:rsidRDefault="00F747EA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เกิดผลกระทบต่อกระบวนการทำงาน</w:t>
                  </w:r>
                  <w:r w:rsidR="004B7F2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 ครั้ง</w:t>
                  </w:r>
                </w:p>
              </w:tc>
            </w:tr>
            <w:tr w:rsidR="004B7F27" w:rsidRPr="003F5856" w14:paraId="0DB50FBD" w14:textId="77777777" w:rsidTr="0007117F">
              <w:tc>
                <w:tcPr>
                  <w:tcW w:w="836" w:type="dxa"/>
                  <w:shd w:val="clear" w:color="auto" w:fill="auto"/>
                </w:tcPr>
                <w:p w14:paraId="11A6DFD6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444" w:type="dxa"/>
                  <w:shd w:val="clear" w:color="auto" w:fill="auto"/>
                </w:tcPr>
                <w:p w14:paraId="49E5BDF4" w14:textId="09E05F32" w:rsidR="004B7F27" w:rsidRPr="003F5856" w:rsidRDefault="00134636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เกิดผลกระทบต่อกระบวนการทำงาน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</w:t>
                  </w:r>
                </w:p>
              </w:tc>
            </w:tr>
            <w:tr w:rsidR="004B7F27" w:rsidRPr="003F5856" w14:paraId="3F680AF0" w14:textId="77777777" w:rsidTr="0007117F">
              <w:tc>
                <w:tcPr>
                  <w:tcW w:w="836" w:type="dxa"/>
                  <w:shd w:val="clear" w:color="auto" w:fill="auto"/>
                </w:tcPr>
                <w:p w14:paraId="76296DD2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444" w:type="dxa"/>
                  <w:shd w:val="clear" w:color="auto" w:fill="auto"/>
                </w:tcPr>
                <w:p w14:paraId="2E66F8EB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ไม่เคยเกิดขึ้น</w:t>
                  </w:r>
                </w:p>
              </w:tc>
            </w:tr>
          </w:tbl>
          <w:p w14:paraId="0F1C7930" w14:textId="77777777" w:rsidR="00DC4C20" w:rsidRPr="003F5856" w:rsidRDefault="00DC4C20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E7BA7BD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28DECCB6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06602DCC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2C9B01F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7E7653E6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1C7D9911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1965D40E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7284DD5F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23FA5D5C" w14:textId="77777777" w:rsidR="004B6D04" w:rsidRPr="003F5856" w:rsidRDefault="004B6D04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71F224D2" w14:textId="77777777" w:rsidR="00302298" w:rsidRPr="003F5856" w:rsidRDefault="00302298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0624108" w14:textId="2CE540C2" w:rsidR="00256237" w:rsidRPr="003F5856" w:rsidRDefault="0025623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86" w:type="dxa"/>
          </w:tcPr>
          <w:p w14:paraId="4465AA1F" w14:textId="4D47BAF4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การชะงักของกระบวนการการดำเนินงานของมหาวิทยาลัย/ส่วนงาน</w:t>
            </w:r>
          </w:p>
          <w:p w14:paraId="53DC0D30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305"/>
            </w:tblGrid>
            <w:tr w:rsidR="004B7F27" w:rsidRPr="003F5856" w14:paraId="05B15559" w14:textId="77777777" w:rsidTr="008E0441">
              <w:tc>
                <w:tcPr>
                  <w:tcW w:w="835" w:type="dxa"/>
                  <w:shd w:val="clear" w:color="auto" w:fill="auto"/>
                </w:tcPr>
                <w:p w14:paraId="0B3C356A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1FD9E84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4B7F27" w:rsidRPr="003F5856" w14:paraId="3F4E8CBF" w14:textId="77777777" w:rsidTr="008E0441">
              <w:tc>
                <w:tcPr>
                  <w:tcW w:w="835" w:type="dxa"/>
                  <w:shd w:val="clear" w:color="auto" w:fill="auto"/>
                </w:tcPr>
                <w:p w14:paraId="7F23F179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20F3AD5D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หยุดการดำเนินงาน ทรัพย์สินเสียหายมาก หรือต้องหยุดกระบวนการทั้งหมดเป็นระยะเวลามากกว่า 1 วัน ขึ้นไป</w:t>
                  </w:r>
                </w:p>
              </w:tc>
            </w:tr>
            <w:tr w:rsidR="004B7F27" w:rsidRPr="003F5856" w14:paraId="4897ED84" w14:textId="77777777" w:rsidTr="008E0441">
              <w:tc>
                <w:tcPr>
                  <w:tcW w:w="835" w:type="dxa"/>
                  <w:shd w:val="clear" w:color="auto" w:fill="auto"/>
                </w:tcPr>
                <w:p w14:paraId="437A4B8F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45B1946D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กระทบต่อกระบวนการอย่างรุนแรง/กระทบต่อแผนงาน ทรัพย์สินเสียหายและต้องหยุดการดำเนินบางส่วน ทรัพย์สินเสียหายมาก และหรือต้องหยุดกระบวนการทั้งหมดเป็นระยะเวลา 1 วัน</w:t>
                  </w:r>
                </w:p>
              </w:tc>
            </w:tr>
            <w:tr w:rsidR="004B7F27" w:rsidRPr="003F5856" w14:paraId="5817BCC5" w14:textId="77777777" w:rsidTr="008E0441">
              <w:tc>
                <w:tcPr>
                  <w:tcW w:w="835" w:type="dxa"/>
                  <w:shd w:val="clear" w:color="auto" w:fill="auto"/>
                </w:tcPr>
                <w:p w14:paraId="077FCB94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4CB1B273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มีผลกระทบต่อกระบวนการปานกลาง ทรัพย์สินเสียหายมากและต้องหยุดกระบวนการในบางส่วน</w:t>
                  </w:r>
                </w:p>
              </w:tc>
            </w:tr>
            <w:tr w:rsidR="004B7F27" w:rsidRPr="003F5856" w14:paraId="763D81FA" w14:textId="77777777" w:rsidTr="008E0441">
              <w:tc>
                <w:tcPr>
                  <w:tcW w:w="835" w:type="dxa"/>
                  <w:shd w:val="clear" w:color="auto" w:fill="auto"/>
                </w:tcPr>
                <w:p w14:paraId="21B1A6FD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2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375FEE16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มีผลกระทบต่อกระบวนการเล็กน้อย ทรัพย์สินเสียหายปานกลาง และหรือสามารถดำเนินการของกระบวนการต่อไปได้</w:t>
                  </w:r>
                </w:p>
              </w:tc>
            </w:tr>
            <w:tr w:rsidR="004B7F27" w:rsidRPr="003F5856" w14:paraId="41D978AD" w14:textId="77777777" w:rsidTr="008E0441">
              <w:tc>
                <w:tcPr>
                  <w:tcW w:w="835" w:type="dxa"/>
                  <w:shd w:val="clear" w:color="auto" w:fill="auto"/>
                </w:tcPr>
                <w:p w14:paraId="30B058A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784673E8" w14:textId="77777777" w:rsidR="004B7F27" w:rsidRPr="003F5856" w:rsidRDefault="004B7F27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ไม่มีการชะงักของกระบวนการและการดำเนินงานของมหาวิทยาลัย/ส่วนงาน ทรัพย์สินเสียหายน้อยมากหรือไม่เสียหายเลย</w:t>
                  </w:r>
                </w:p>
              </w:tc>
            </w:tr>
          </w:tbl>
          <w:p w14:paraId="4EF7662E" w14:textId="77777777" w:rsidR="004B7F27" w:rsidRPr="003F5856" w:rsidRDefault="004B7F27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255E73" w:rsidRPr="003F5856" w14:paraId="0FF77CB3" w14:textId="77777777" w:rsidTr="004B7F27">
        <w:trPr>
          <w:trHeight w:val="63"/>
        </w:trPr>
        <w:tc>
          <w:tcPr>
            <w:tcW w:w="4111" w:type="dxa"/>
          </w:tcPr>
          <w:p w14:paraId="416E7AE6" w14:textId="77777777" w:rsidR="00C62C8E" w:rsidRPr="003F5856" w:rsidRDefault="00C62C8E" w:rsidP="00C62C8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2.3 เทคโนโลยี / ดิจิทัล</w:t>
            </w:r>
          </w:p>
          <w:p w14:paraId="466D9CF3" w14:textId="77777777" w:rsidR="00C62C8E" w:rsidRPr="003F5856" w:rsidRDefault="00C62C8E" w:rsidP="00C62C8E">
            <w:pPr>
              <w:pStyle w:val="ab"/>
              <w:spacing w:before="0" w:beforeAutospacing="0" w:after="0" w:afterAutospacing="0" w:line="20" w:lineRule="atLeast"/>
              <w:ind w:left="720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2AF67B" w14:textId="77777777" w:rsidR="00C62C8E" w:rsidRPr="003F5856" w:rsidRDefault="00C62C8E" w:rsidP="00C62C8E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ความเสี่ยง :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>ภาวะฉุกเฉินด้านเทคโนโลยี / ดิจิทัล</w:t>
            </w: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br/>
              <w:t>ที่ทำให้มีผลกระทบต่อกระบวนการทำงาน</w:t>
            </w:r>
          </w:p>
          <w:p w14:paraId="693ED593" w14:textId="77777777" w:rsidR="00C62C8E" w:rsidRPr="003F5856" w:rsidRDefault="00C62C8E" w:rsidP="00C62C8E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1CD31F98" w14:textId="77777777" w:rsidR="00255E73" w:rsidRPr="003F5856" w:rsidRDefault="00255E73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6FC389" w14:textId="77777777" w:rsidR="00D7757F" w:rsidRPr="00D67B22" w:rsidRDefault="00D7757F" w:rsidP="00D7757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ความเสี่ยง :</w:t>
            </w:r>
            <w:r w:rsidRPr="00D67B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67B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ภาวะฉุกเฉินด้านเทคโนโลยี / ดิจิทัล </w:t>
            </w:r>
            <w:r w:rsidRPr="00D67B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จะต้องระบุความเสี่ยง โอกาส และผลกระทบของความเสี่ยง ให้สอดคล้องตามแผนบริหารความเสี่ยงของส่วนงานเพื่อการประเมินความเสี่ยงให้ครอบคลุมอย่างน้อย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CAD5D3F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2.3.1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โครงสร้างองค์กร บทบาทหน้าที่ของผู้เกี่ยวข้องในการบริหารความเสี่ยงด้านเทคโนโลยีสารสนเทศ</w:t>
            </w:r>
          </w:p>
          <w:p w14:paraId="01DF2B1C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2.3.2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การบริหารจัดการทรัพย์สินด้านเทคโนโลยีสารสนเทศ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IT asset management)</w:t>
            </w:r>
          </w:p>
          <w:p w14:paraId="69856FE4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2.3.3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การรักษาความมั่นคงปลอดภัยของข้อมูล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information security)</w:t>
            </w:r>
          </w:p>
          <w:p w14:paraId="3F2269CD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2.3.4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การควบคุมการเข้าถึง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assess control)</w:t>
            </w:r>
          </w:p>
          <w:p w14:paraId="2641C480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2.3.5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การรักษาความมั่นคงปลอดภัยทางกายภาพและสภาพแวดล้อม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physical and environmental security)</w:t>
            </w:r>
          </w:p>
          <w:p w14:paraId="441C32F9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2.3.6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การรักษาความมั่นคงปลอดภัยของระบบเครือข่ายสื่อสาร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communications security)</w:t>
            </w:r>
          </w:p>
          <w:p w14:paraId="08DC5772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2.3.7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การรักษาความมั่นคงปลอดภัยในการปฏิบัติงานด้านเทคโนโลยีสารสนเทศ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IT operations security)</w:t>
            </w:r>
          </w:p>
          <w:p w14:paraId="081373DA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2.3.8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การจัดหาและพัฒนาระบบเทคโนโลยีสารสนเทศ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system acquisition and development)</w:t>
            </w:r>
          </w:p>
          <w:p w14:paraId="6D5037F3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2.3.9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การบริหารจัดการเหตุการณ์ผิดปกติ และปัญหาด้านเทคโนโลยีสารสนเทศ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IT incident and problem management)</w:t>
            </w:r>
          </w:p>
          <w:p w14:paraId="397F699A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2.3.10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การจัดทำแผนฉุกเฉินด้านเทคโนโลยีสารสนเทศ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IT emergency plan)</w:t>
            </w:r>
          </w:p>
          <w:p w14:paraId="68030A64" w14:textId="77777777" w:rsidR="00D7757F" w:rsidRPr="00D67B22" w:rsidRDefault="00D7757F" w:rsidP="00D775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2.3.11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การบริหารจัดการผู้ให้บริการจากภายนอก (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third party management)</w:t>
            </w:r>
          </w:p>
          <w:p w14:paraId="203CE7DB" w14:textId="1A5A7F52" w:rsidR="00D7757F" w:rsidRPr="003F5856" w:rsidRDefault="00D7757F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5C2C1550" w14:textId="77777777" w:rsidR="0068194D" w:rsidRPr="003F5856" w:rsidRDefault="0068194D" w:rsidP="0068194D">
            <w:pPr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จำนวนเหตุการณ์ด้านเทคโนโลยี / ดิจิทัล</w:t>
            </w:r>
            <w:r w:rsidRPr="003F5856">
              <w:rPr>
                <w:rFonts w:ascii="TH SarabunPSK" w:hAnsi="TH SarabunPSK" w:cs="TH SarabunPSK"/>
                <w:sz w:val="28"/>
              </w:rPr>
              <w:t> 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ที่ทำให้การดำเนินงานหยุดชะงักหรือไม่สามารถดำเนินงานได้ตามปกติต่อปีงบประมาณ</w:t>
            </w:r>
          </w:p>
          <w:tbl>
            <w:tblPr>
              <w:tblW w:w="4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018"/>
            </w:tblGrid>
            <w:tr w:rsidR="003F5856" w:rsidRPr="003F5856" w14:paraId="3C6648F6" w14:textId="77777777" w:rsidTr="00C02CF0">
              <w:tc>
                <w:tcPr>
                  <w:tcW w:w="836" w:type="dxa"/>
                  <w:shd w:val="clear" w:color="auto" w:fill="auto"/>
                </w:tcPr>
                <w:p w14:paraId="223A9174" w14:textId="77777777" w:rsidR="0068194D" w:rsidRPr="003F5856" w:rsidRDefault="0068194D" w:rsidP="00681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3BEADE7E" w14:textId="77777777" w:rsidR="0068194D" w:rsidRPr="003F5856" w:rsidRDefault="0068194D" w:rsidP="006819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13C3B8F6" w14:textId="77777777" w:rsidTr="00C02CF0">
              <w:tc>
                <w:tcPr>
                  <w:tcW w:w="836" w:type="dxa"/>
                  <w:shd w:val="clear" w:color="auto" w:fill="auto"/>
                </w:tcPr>
                <w:p w14:paraId="3B09E041" w14:textId="77777777" w:rsidR="0068194D" w:rsidRPr="003F5856" w:rsidRDefault="0068194D" w:rsidP="00681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04ED041E" w14:textId="77777777" w:rsidR="0068194D" w:rsidRPr="003F5856" w:rsidRDefault="0068194D" w:rsidP="0068194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ตั้งแต่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 ขึ้นไป ต่อสัปดาห์ </w:t>
                  </w:r>
                </w:p>
              </w:tc>
            </w:tr>
            <w:tr w:rsidR="003F5856" w:rsidRPr="003F5856" w14:paraId="66082DC2" w14:textId="77777777" w:rsidTr="00C02CF0">
              <w:trPr>
                <w:trHeight w:val="163"/>
              </w:trPr>
              <w:tc>
                <w:tcPr>
                  <w:tcW w:w="836" w:type="dxa"/>
                  <w:shd w:val="clear" w:color="auto" w:fill="auto"/>
                </w:tcPr>
                <w:p w14:paraId="569B6279" w14:textId="77777777" w:rsidR="0068194D" w:rsidRPr="003F5856" w:rsidRDefault="0068194D" w:rsidP="00681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221DA323" w14:textId="5B54A15A" w:rsidR="0068194D" w:rsidRPr="003F5856" w:rsidRDefault="0068194D" w:rsidP="0068194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ครั้งต่อเดือน </w:t>
                  </w:r>
                </w:p>
              </w:tc>
            </w:tr>
            <w:tr w:rsidR="003F5856" w:rsidRPr="003F5856" w14:paraId="3D166DED" w14:textId="77777777" w:rsidTr="00C02CF0">
              <w:tc>
                <w:tcPr>
                  <w:tcW w:w="836" w:type="dxa"/>
                  <w:shd w:val="clear" w:color="auto" w:fill="auto"/>
                </w:tcPr>
                <w:p w14:paraId="62D06695" w14:textId="77777777" w:rsidR="0068194D" w:rsidRPr="003F5856" w:rsidRDefault="0068194D" w:rsidP="00681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6FFC4CAD" w14:textId="1C148C3C" w:rsidR="0068194D" w:rsidRPr="003F5856" w:rsidRDefault="0068194D" w:rsidP="0068194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ครั้งต่อ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 </w:t>
                  </w:r>
                </w:p>
              </w:tc>
            </w:tr>
            <w:tr w:rsidR="003F5856" w:rsidRPr="003F5856" w14:paraId="78C41157" w14:textId="77777777" w:rsidTr="00C02CF0">
              <w:tc>
                <w:tcPr>
                  <w:tcW w:w="836" w:type="dxa"/>
                  <w:shd w:val="clear" w:color="auto" w:fill="auto"/>
                </w:tcPr>
                <w:p w14:paraId="2083F84A" w14:textId="77777777" w:rsidR="0068194D" w:rsidRPr="003F5856" w:rsidRDefault="0068194D" w:rsidP="00681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01D8E489" w14:textId="77777777" w:rsidR="0068194D" w:rsidRPr="003F5856" w:rsidRDefault="0068194D" w:rsidP="0068194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ครั้งต่อปี</w:t>
                  </w:r>
                </w:p>
              </w:tc>
            </w:tr>
            <w:tr w:rsidR="003F5856" w:rsidRPr="003F5856" w14:paraId="42A5DDAD" w14:textId="77777777" w:rsidTr="00C02CF0">
              <w:tc>
                <w:tcPr>
                  <w:tcW w:w="836" w:type="dxa"/>
                  <w:shd w:val="clear" w:color="auto" w:fill="auto"/>
                </w:tcPr>
                <w:p w14:paraId="14DA31F1" w14:textId="77777777" w:rsidR="0068194D" w:rsidRPr="003F5856" w:rsidRDefault="0068194D" w:rsidP="00681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11BAB45C" w14:textId="77777777" w:rsidR="0068194D" w:rsidRPr="003F5856" w:rsidRDefault="0068194D" w:rsidP="0068194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ครั้งต่อ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2-5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ปี</w:t>
                  </w:r>
                </w:p>
              </w:tc>
            </w:tr>
          </w:tbl>
          <w:p w14:paraId="70360EC9" w14:textId="77777777" w:rsidR="0068194D" w:rsidRPr="003F5856" w:rsidRDefault="0068194D" w:rsidP="0068194D">
            <w:pPr>
              <w:rPr>
                <w:rFonts w:ascii="TH SarabunPSK" w:hAnsi="TH SarabunPSK" w:cs="TH SarabunPSK"/>
                <w:sz w:val="28"/>
              </w:rPr>
            </w:pPr>
          </w:p>
          <w:p w14:paraId="64E22629" w14:textId="4EC6AED7" w:rsidR="0068194D" w:rsidRPr="00D67B22" w:rsidRDefault="0068194D" w:rsidP="006819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="00E90CBE" w:rsidRPr="00D67B2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gramStart"/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อ้างอิงจาก</w:t>
            </w:r>
            <w:r w:rsidR="00D67B22" w:rsidRPr="00D67B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67B22" w:rsidRPr="00D67B22">
              <w:rPr>
                <w:rFonts w:ascii="TH SarabunPSK" w:hAnsi="TH SarabunPSK" w:cs="TH SarabunPSK"/>
                <w:sz w:val="24"/>
                <w:szCs w:val="24"/>
              </w:rPr>
              <w:t>:</w:t>
            </w:r>
            <w:proofErr w:type="gramEnd"/>
            <w:r w:rsidR="00D67B22" w:rsidRPr="00D67B2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คู่มือบริหารความเสี่ยงสำนักนวัตกรรมดิจิทัลและระบบอัจฉริยะ </w:t>
            </w:r>
            <w:proofErr w:type="spellStart"/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เวอร์ชัน</w:t>
            </w:r>
            <w:proofErr w:type="spellEnd"/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ปรับปรุงครั้งที่ </w:t>
            </w:r>
            <w:r w:rsidRPr="00D67B2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5E166AB" w14:textId="77777777" w:rsidR="00255E73" w:rsidRPr="003F5856" w:rsidRDefault="00255E73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67759C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D97931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883FDF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513F34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1A5071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2F74B5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79CDEC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EC6CB7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B5AC6E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43B106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16BFD5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7EB98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66DF68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2DBF8C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CD2548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146938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E64D14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F39025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645069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681979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6BFAD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421D02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9DB05D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C01474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553CE9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A8945A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2D7364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D60DFE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6BBE70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964558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5231FF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9BD929" w14:textId="77777777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97786D" w14:textId="2728372E" w:rsidR="004B1EB0" w:rsidRPr="003F5856" w:rsidRDefault="004B1EB0" w:rsidP="00266376">
            <w:pPr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3D3DB34B" w14:textId="2343FD83" w:rsidR="00255E73" w:rsidRPr="003F5856" w:rsidRDefault="00255E73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3236C9" w:rsidRPr="003F5856"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กระทบจากค่าเฉลี่ยผลกระทบ 5 ด้าน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ดังนี้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03140FB4" w14:textId="77777777" w:rsidR="00255E73" w:rsidRPr="003F5856" w:rsidRDefault="00255E73" w:rsidP="000E143F">
            <w:pPr>
              <w:pStyle w:val="ac"/>
              <w:numPr>
                <w:ilvl w:val="0"/>
                <w:numId w:val="36"/>
              </w:numPr>
              <w:spacing w:after="0" w:line="20" w:lineRule="atLeast"/>
              <w:ind w:left="627" w:hanging="267"/>
              <w:rPr>
                <w:rFonts w:ascii="TH SarabunPSK" w:eastAsia="Times New Roman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ผลกระทบด้านเทคโนโลยีสารสนเทศ (</w:t>
            </w:r>
            <w:r w:rsidRPr="003F5856">
              <w:rPr>
                <w:rFonts w:ascii="TH SarabunPSK" w:hAnsi="TH SarabunPSK" w:cs="TH SarabunPSK"/>
                <w:sz w:val="28"/>
              </w:rPr>
              <w:t>Information Technology Impact)</w:t>
            </w:r>
          </w:p>
          <w:p w14:paraId="33AB1C7F" w14:textId="77777777" w:rsidR="00255E73" w:rsidRPr="003F5856" w:rsidRDefault="00255E73" w:rsidP="000E143F">
            <w:pPr>
              <w:pStyle w:val="ac"/>
              <w:numPr>
                <w:ilvl w:val="0"/>
                <w:numId w:val="36"/>
              </w:numPr>
              <w:spacing w:after="0" w:line="20" w:lineRule="atLeast"/>
              <w:ind w:left="627" w:hanging="267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ผลกระทบด้านการดำเนินงาน (</w:t>
            </w:r>
            <w:r w:rsidRPr="003F5856">
              <w:rPr>
                <w:rFonts w:ascii="TH SarabunPSK" w:hAnsi="TH SarabunPSK" w:cs="TH SarabunPSK"/>
                <w:sz w:val="28"/>
              </w:rPr>
              <w:t>Operation Impact)</w:t>
            </w:r>
          </w:p>
          <w:p w14:paraId="4670FF24" w14:textId="77777777" w:rsidR="00255E73" w:rsidRPr="003F5856" w:rsidRDefault="00255E73" w:rsidP="000E143F">
            <w:pPr>
              <w:pStyle w:val="ac"/>
              <w:numPr>
                <w:ilvl w:val="0"/>
                <w:numId w:val="36"/>
              </w:numPr>
              <w:spacing w:after="0" w:line="20" w:lineRule="atLeast"/>
              <w:ind w:left="627" w:hanging="267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ผลกระทบด้านภาพลักษณ์ (</w:t>
            </w:r>
            <w:r w:rsidRPr="003F5856">
              <w:rPr>
                <w:rFonts w:ascii="TH SarabunPSK" w:hAnsi="TH SarabunPSK" w:cs="TH SarabunPSK"/>
                <w:sz w:val="28"/>
              </w:rPr>
              <w:t>Reputation Impact)</w:t>
            </w:r>
          </w:p>
          <w:p w14:paraId="77F8F219" w14:textId="77777777" w:rsidR="00255E73" w:rsidRPr="003F5856" w:rsidRDefault="00255E73" w:rsidP="000E143F">
            <w:pPr>
              <w:pStyle w:val="ac"/>
              <w:numPr>
                <w:ilvl w:val="0"/>
                <w:numId w:val="36"/>
              </w:numPr>
              <w:spacing w:after="0" w:line="20" w:lineRule="atLeast"/>
              <w:ind w:left="627" w:hanging="267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ผลกระทบด้านการเงิน (</w:t>
            </w:r>
            <w:r w:rsidRPr="003F5856">
              <w:rPr>
                <w:rFonts w:ascii="TH SarabunPSK" w:hAnsi="TH SarabunPSK" w:cs="TH SarabunPSK"/>
                <w:sz w:val="28"/>
              </w:rPr>
              <w:t>Financial Impact)</w:t>
            </w:r>
          </w:p>
          <w:p w14:paraId="246CAA1C" w14:textId="77777777" w:rsidR="00255E73" w:rsidRPr="003F5856" w:rsidRDefault="00255E73" w:rsidP="000E143F">
            <w:pPr>
              <w:pStyle w:val="ac"/>
              <w:numPr>
                <w:ilvl w:val="0"/>
                <w:numId w:val="36"/>
              </w:numPr>
              <w:spacing w:after="0" w:line="20" w:lineRule="atLeast"/>
              <w:ind w:left="627" w:hanging="267"/>
              <w:rPr>
                <w:rFonts w:ascii="TH SarabunPSK" w:eastAsia="Times New Roman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ผลกระทบด้านบุคลากร (</w:t>
            </w:r>
            <w:r w:rsidRPr="003F5856">
              <w:rPr>
                <w:rFonts w:ascii="TH SarabunPSK" w:hAnsi="TH SarabunPSK" w:cs="TH SarabunPSK"/>
                <w:sz w:val="28"/>
              </w:rPr>
              <w:t>Personnel Impact)</w:t>
            </w:r>
          </w:p>
          <w:p w14:paraId="77C6C5EA" w14:textId="372E3E21" w:rsidR="00255E73" w:rsidRDefault="00E90CBE" w:rsidP="000E143F">
            <w:pPr>
              <w:spacing w:after="0" w:line="2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* </w:t>
            </w:r>
            <w:r w:rsidR="00255E73"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อ้างอิงจาก</w:t>
            </w:r>
            <w:r w:rsidR="00D67B22" w:rsidRPr="00D67B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67B22" w:rsidRPr="00D67B22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255E73"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คู่มือบริหารความเสี่ยงสำนักนวัตกรรมดิจิทัลและระบบอัจฉริยะ </w:t>
            </w:r>
            <w:proofErr w:type="spellStart"/>
            <w:r w:rsidR="00255E73"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เวอร์ชัน</w:t>
            </w:r>
            <w:proofErr w:type="spellEnd"/>
            <w:r w:rsidR="00255E73"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</w:t>
            </w:r>
            <w:r w:rsidR="00255E73" w:rsidRPr="00D67B2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55E73" w:rsidRPr="00D67B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ปรับปรุงครั้งที่ </w:t>
            </w:r>
            <w:r w:rsidR="0068194D" w:rsidRPr="00D67B22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  <w:p w14:paraId="04125188" w14:textId="77777777" w:rsidR="00D67B22" w:rsidRPr="00D67B22" w:rsidRDefault="00D67B22" w:rsidP="000E143F">
            <w:pPr>
              <w:spacing w:after="0" w:line="2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3BC21D" w14:textId="7EE1C7AD" w:rsidR="00273FE6" w:rsidRPr="003F5856" w:rsidRDefault="00273FE6" w:rsidP="00E90CBE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1. ผลกระทบด้านเทคโนโลยีสารสนเทศ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Information Technology Impact)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เป็นการประเมินผลกระทบจากความเสียหายของระบบเทคโนโลยีสารสนเทศ รวมถึงการพัฒนาและปรับปรุงระบบงานและเทคโนโลยีสารสนเทศที่ใช้ในการปฏิบัติงานด้านต่าง ๆ ภายในองค์กร ตัวอย่างเช่น ระบบเทคโนโลยีสารสนเทศ (</w:t>
            </w:r>
            <w:r w:rsidRPr="003F5856">
              <w:rPr>
                <w:rFonts w:ascii="TH SarabunPSK" w:hAnsi="TH SarabunPSK" w:cs="TH SarabunPSK"/>
                <w:sz w:val="28"/>
              </w:rPr>
              <w:t>Information Technology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มีปัญหาและมีความสูญเสียไม่มากทำให้การดำเนินงานหยุดชะงัก 2 ชั่วโมง เป็นผลกระทบที่อยู่ในระดับน้อย</w:t>
            </w:r>
          </w:p>
          <w:p w14:paraId="63AFDAE1" w14:textId="6C6CC812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444EAE" w14:textId="6B8B31AA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FD3966" w14:textId="6E8FD498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DBC38E" w14:textId="6FE9EDA2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4E51E4" w14:textId="63A88359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C3E059" w14:textId="3F828934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D665B0" w14:textId="7507C396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E7499A" w14:textId="54FF7961" w:rsidR="0062487D" w:rsidRPr="003F5856" w:rsidRDefault="0062487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8B8896" w14:textId="77777777" w:rsidR="004B1EB0" w:rsidRPr="003F5856" w:rsidRDefault="004B1EB0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W w:w="5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9"/>
              <w:gridCol w:w="4274"/>
            </w:tblGrid>
            <w:tr w:rsidR="003F5856" w:rsidRPr="003F5856" w14:paraId="71AF3498" w14:textId="77777777" w:rsidTr="00612282">
              <w:trPr>
                <w:trHeight w:val="436"/>
                <w:jc w:val="center"/>
              </w:trPr>
              <w:tc>
                <w:tcPr>
                  <w:tcW w:w="809" w:type="dxa"/>
                  <w:shd w:val="clear" w:color="auto" w:fill="auto"/>
                </w:tcPr>
                <w:p w14:paraId="0A4E8381" w14:textId="09069839" w:rsidR="00D42709" w:rsidRPr="003F5856" w:rsidRDefault="00D42709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14:paraId="0431484C" w14:textId="77D19ECF" w:rsidR="00D42709" w:rsidRPr="003F5856" w:rsidRDefault="00D42709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45163534" w14:textId="77777777" w:rsidTr="00612282">
              <w:trPr>
                <w:trHeight w:val="451"/>
                <w:jc w:val="center"/>
              </w:trPr>
              <w:tc>
                <w:tcPr>
                  <w:tcW w:w="809" w:type="dxa"/>
                </w:tcPr>
                <w:p w14:paraId="69819E44" w14:textId="77777777" w:rsidR="00253D4F" w:rsidRPr="003F5856" w:rsidRDefault="00253D4F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4274" w:type="dxa"/>
                </w:tcPr>
                <w:p w14:paraId="499DC833" w14:textId="77777777" w:rsidR="00253D4F" w:rsidRPr="003F5856" w:rsidRDefault="00253D4F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ระบบ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IT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ที่สำคัญทั้งหมดเกิดความเสียหายหรือทำให้การดำเนินงานหยุดชะงักนานเกิน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24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ช.ม.</w:t>
                  </w:r>
                </w:p>
              </w:tc>
            </w:tr>
            <w:tr w:rsidR="003F5856" w:rsidRPr="003F5856" w14:paraId="5C001453" w14:textId="77777777" w:rsidTr="00612282">
              <w:trPr>
                <w:trHeight w:val="436"/>
                <w:jc w:val="center"/>
              </w:trPr>
              <w:tc>
                <w:tcPr>
                  <w:tcW w:w="809" w:type="dxa"/>
                </w:tcPr>
                <w:p w14:paraId="0003DC38" w14:textId="77777777" w:rsidR="00253D4F" w:rsidRPr="003F5856" w:rsidRDefault="00253D4F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4274" w:type="dxa"/>
                </w:tcPr>
                <w:p w14:paraId="12157397" w14:textId="77777777" w:rsidR="00253D4F" w:rsidRPr="003F5856" w:rsidRDefault="00253D4F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ระบบ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IT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ที่สำคัญเกิดความเสียหายหรือทำให้การดำเนินงานหยุดชะงักไม่เกิน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24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ชั่วโมง</w:t>
                  </w:r>
                </w:p>
              </w:tc>
            </w:tr>
            <w:tr w:rsidR="003F5856" w:rsidRPr="003F5856" w14:paraId="2AB66AAE" w14:textId="77777777" w:rsidTr="00612282">
              <w:trPr>
                <w:trHeight w:val="450"/>
                <w:jc w:val="center"/>
              </w:trPr>
              <w:tc>
                <w:tcPr>
                  <w:tcW w:w="809" w:type="dxa"/>
                </w:tcPr>
                <w:p w14:paraId="0A1899A5" w14:textId="77777777" w:rsidR="00253D4F" w:rsidRPr="003F5856" w:rsidRDefault="00253D4F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4274" w:type="dxa"/>
                </w:tcPr>
                <w:p w14:paraId="169D46EB" w14:textId="05667929" w:rsidR="00253D4F" w:rsidRPr="003F5856" w:rsidRDefault="00253D4F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ระบบ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IT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มีปัญหาและมีความสูญเสียบางส่วนหรือทำให้การดำเนินงานหยุดชะงักไม่เกิน 1 ชั่วโมง</w:t>
                  </w:r>
                  <w:r w:rsidR="0062487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เกิดผลกระทบมากต่อระบบสารสนเทศทำให้ด้อยประสิทธิภาพลง</w:t>
                  </w:r>
                  <w:r w:rsidRPr="00612282">
                    <w:rPr>
                      <w:rFonts w:ascii="TH SarabunPSK" w:hAnsi="TH SarabunPSK" w:cs="TH SarabunPSK"/>
                      <w:sz w:val="28"/>
                      <w:u w:val="single"/>
                      <w:cs/>
                    </w:rPr>
                    <w:t>อย่างมีนัยสำคัญ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แต่ยังคงสามารถทำหน้าที่หรือให้บริการพื้นฐานขององค์กรได้</w:t>
                  </w:r>
                </w:p>
              </w:tc>
            </w:tr>
            <w:tr w:rsidR="003F5856" w:rsidRPr="003F5856" w14:paraId="1CFBC5A2" w14:textId="77777777" w:rsidTr="00612282">
              <w:trPr>
                <w:trHeight w:val="1169"/>
                <w:jc w:val="center"/>
              </w:trPr>
              <w:tc>
                <w:tcPr>
                  <w:tcW w:w="809" w:type="dxa"/>
                </w:tcPr>
                <w:p w14:paraId="33276FBA" w14:textId="77777777" w:rsidR="00253D4F" w:rsidRPr="003F5856" w:rsidRDefault="00253D4F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4274" w:type="dxa"/>
                </w:tcPr>
                <w:p w14:paraId="661A60AD" w14:textId="674698C5" w:rsidR="00253D4F" w:rsidRPr="003F5856" w:rsidRDefault="00253D4F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ระบบ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IT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มีปัญหาและมีความสูญเสียน้อยหรือทำให้การดำเนินงานหยุดชะงักไม่เกิน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นาที</w:t>
                  </w:r>
                  <w:r w:rsidR="0062487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เกิดผลกระทบเล็กน้อยต่อระบบสารสนเทศทำให้สังเกตเห็นได้ว่าด้อยประสิทธิภาพลง แต่ยังคงสามารถทำหน้าที่หรือให้บริการพื้นฐานขององค์กรได้</w:t>
                  </w:r>
                </w:p>
              </w:tc>
            </w:tr>
            <w:tr w:rsidR="003F5856" w:rsidRPr="003F5856" w14:paraId="4CCAEEAC" w14:textId="77777777" w:rsidTr="00612282">
              <w:trPr>
                <w:trHeight w:val="904"/>
                <w:jc w:val="center"/>
              </w:trPr>
              <w:tc>
                <w:tcPr>
                  <w:tcW w:w="809" w:type="dxa"/>
                </w:tcPr>
                <w:p w14:paraId="01D9AA34" w14:textId="77777777" w:rsidR="00253D4F" w:rsidRPr="003F5856" w:rsidRDefault="00253D4F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4274" w:type="dxa"/>
                </w:tcPr>
                <w:p w14:paraId="767E60C8" w14:textId="77777777" w:rsidR="00253D4F" w:rsidRPr="003F5856" w:rsidRDefault="00253D4F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ระบบ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IT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มีปัญหาและเกิดความสูญเสียเพียงเล็กน้อยไม่ทำให้การดำเนินงานหยุดชะงัก  และไม่เกิดความสูญเสีย </w:t>
                  </w:r>
                </w:p>
                <w:p w14:paraId="6953BEC8" w14:textId="77777777" w:rsidR="00253D4F" w:rsidRPr="003F5856" w:rsidRDefault="00253D4F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(ตัวอย่าง กรอกข้อมูลในหน้าเว็บ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submit.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แล้วต้องกรอกใหม่ แต่ข้อมูลในฐานข้อมูลไม่หาย)</w:t>
                  </w:r>
                </w:p>
              </w:tc>
            </w:tr>
          </w:tbl>
          <w:p w14:paraId="5CF3CC75" w14:textId="76E7ADDE" w:rsidR="00D92D8A" w:rsidRPr="003F5856" w:rsidRDefault="00D92D8A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663A" w:rsidRPr="003F5856" w14:paraId="1EBDD112" w14:textId="77777777" w:rsidTr="004B7F27">
        <w:trPr>
          <w:trHeight w:val="63"/>
        </w:trPr>
        <w:tc>
          <w:tcPr>
            <w:tcW w:w="4111" w:type="dxa"/>
          </w:tcPr>
          <w:p w14:paraId="33B8B347" w14:textId="77777777" w:rsidR="00D7663A" w:rsidRPr="003F5856" w:rsidRDefault="00D7663A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227DE485" w14:textId="77777777" w:rsidR="00D7663A" w:rsidRDefault="00D7663A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87F060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1C54FB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A4F775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7E1AD9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20BB4B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15510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632FFA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AF3E45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48E275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925B59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F733D3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EBFE64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CFEEC6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8E60FE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4048D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5FB83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B29350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9F1C28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E7C15B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35089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4AC880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B2EF9B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56B0B1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8F078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860B1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E7737A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C27FD6" w14:textId="4CD9A04C" w:rsidR="00B022E0" w:rsidRPr="003F5856" w:rsidRDefault="00B022E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31A33975" w14:textId="2F0E2F16" w:rsidR="00D7663A" w:rsidRPr="003F5856" w:rsidRDefault="00273FE6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2. ผลกระทบด้านการดำเนินงาน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Operation Impact)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เป็นการประเมินผลกระทบต่อความสามารถในการดำเนินงานให้บรรลุตามเป้าหมายหลักขององค์กร รวมถึงผลเสียหายจากการปฏิบัติงานหยุดชะงัก หรือระบบการบริหารจัดการที่ไม่เหมาะสม</w:t>
            </w:r>
          </w:p>
          <w:tbl>
            <w:tblPr>
              <w:tblpPr w:leftFromText="180" w:rightFromText="180" w:vertAnchor="text" w:horzAnchor="margin" w:tblpY="202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4252"/>
            </w:tblGrid>
            <w:tr w:rsidR="00D42709" w:rsidRPr="003F5856" w14:paraId="07EED202" w14:textId="77777777" w:rsidTr="00D42709">
              <w:trPr>
                <w:trHeight w:val="227"/>
              </w:trPr>
              <w:tc>
                <w:tcPr>
                  <w:tcW w:w="846" w:type="dxa"/>
                  <w:shd w:val="clear" w:color="auto" w:fill="auto"/>
                </w:tcPr>
                <w:p w14:paraId="7EB76086" w14:textId="309F1F2C" w:rsidR="00D42709" w:rsidRPr="003F5856" w:rsidRDefault="00D42709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คะแนน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5F3ED143" w14:textId="19C3EC1F" w:rsidR="00D42709" w:rsidRPr="003F5856" w:rsidRDefault="00D42709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คำอธิบาย</w:t>
                  </w:r>
                </w:p>
              </w:tc>
            </w:tr>
            <w:tr w:rsidR="00DE6C8C" w:rsidRPr="003F5856" w14:paraId="061FD851" w14:textId="77777777" w:rsidTr="00D42709">
              <w:trPr>
                <w:trHeight w:val="1096"/>
              </w:trPr>
              <w:tc>
                <w:tcPr>
                  <w:tcW w:w="846" w:type="dxa"/>
                </w:tcPr>
                <w:p w14:paraId="6FFB41F5" w14:textId="77777777" w:rsidR="00DE6C8C" w:rsidRPr="003F5856" w:rsidRDefault="00DE6C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4252" w:type="dxa"/>
                </w:tcPr>
                <w:p w14:paraId="4674B3BB" w14:textId="4CEA0385" w:rsidR="00DE6C8C" w:rsidRPr="003F5856" w:rsidRDefault="00DE6C8C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กระทบด้านการปฏิบัติงานหยุดชะงัก การทำงานของบุคลากรนักศึกษา และผู้ใช้บริการ จำนวนมาก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ในทุ</w:t>
                  </w:r>
                  <w:r w:rsidR="00814AE0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วิทยาเขต หรือที่ใช้งานร่วมกันมากกว่า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วิทยาเขต หรือ บริการที่มีการใช้งานร่วมกันทั้งวิทยาเขต </w:t>
                  </w:r>
                </w:p>
              </w:tc>
            </w:tr>
            <w:tr w:rsidR="00DE6C8C" w:rsidRPr="003F5856" w14:paraId="42B70221" w14:textId="77777777" w:rsidTr="00D42709">
              <w:trPr>
                <w:trHeight w:val="970"/>
              </w:trPr>
              <w:tc>
                <w:tcPr>
                  <w:tcW w:w="846" w:type="dxa"/>
                </w:tcPr>
                <w:p w14:paraId="0EBA4491" w14:textId="77777777" w:rsidR="00DE6C8C" w:rsidRPr="003F5856" w:rsidRDefault="00DE6C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4252" w:type="dxa"/>
                </w:tcPr>
                <w:p w14:paraId="61C0F655" w14:textId="77777777" w:rsidR="00DE6C8C" w:rsidRPr="003F5856" w:rsidRDefault="00DE6C8C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กระทบด้านการปฏิบัติงานหยุดชะงัก การทำงานของบุคลากรนักศึกษา และผู้ใช้บริการ จำนวนมากภายในวิทยาเขต หรือบริการที่มีการใช้งานร่วมกันทั้งวิทยาเขต</w:t>
                  </w:r>
                </w:p>
              </w:tc>
            </w:tr>
            <w:tr w:rsidR="00DE6C8C" w:rsidRPr="003F5856" w14:paraId="099ECEF9" w14:textId="77777777" w:rsidTr="00D42709">
              <w:trPr>
                <w:trHeight w:val="970"/>
              </w:trPr>
              <w:tc>
                <w:tcPr>
                  <w:tcW w:w="846" w:type="dxa"/>
                </w:tcPr>
                <w:p w14:paraId="01D9915F" w14:textId="77777777" w:rsidR="00DE6C8C" w:rsidRPr="003F5856" w:rsidRDefault="00DE6C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4252" w:type="dxa"/>
                </w:tcPr>
                <w:p w14:paraId="34F3D77E" w14:textId="7D3C75C0" w:rsidR="00DE6C8C" w:rsidRPr="003F5856" w:rsidRDefault="00DE6C8C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กระทบด้านการปฏิบัติงานหยุดชะงัก การทำงานของบุคลากรนักศึกษา และผู้ใช้บริการ ในวงจำกัด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(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ตั้งแต่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แต่ไม่เกิน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หน่วยงาน / ภายในหน่วยงาน ผู้ใช้มากกว่า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)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หรือบางพื้นที่ในวิทยาเขต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และ การทำงานที่ยังรอการใช้งานได้</w:t>
                  </w:r>
                </w:p>
              </w:tc>
            </w:tr>
            <w:tr w:rsidR="00DE6C8C" w:rsidRPr="003F5856" w14:paraId="1964E03D" w14:textId="77777777" w:rsidTr="00D42709">
              <w:trPr>
                <w:trHeight w:val="970"/>
              </w:trPr>
              <w:tc>
                <w:tcPr>
                  <w:tcW w:w="846" w:type="dxa"/>
                </w:tcPr>
                <w:p w14:paraId="2C76E3E6" w14:textId="77777777" w:rsidR="00DE6C8C" w:rsidRPr="003F5856" w:rsidRDefault="00DE6C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4252" w:type="dxa"/>
                </w:tcPr>
                <w:p w14:paraId="0CF11FFD" w14:textId="77777777" w:rsidR="00DE6C8C" w:rsidRPr="003F5856" w:rsidRDefault="00DE6C8C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กระทบด้านการปฏิบัติงานหยุดชะงัก การทำงานของบุคลากร นักศึกษา และผู้ใช้บริการมีจำนวนน้อย ใน วงจำกัด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(1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หรือ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หน่วยงาน / ภายในภายในหน่วยงาน ผู้ใช้ไม่เกิน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50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)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และ การทำงานที่ยังรอการใช้งานได้</w:t>
                  </w:r>
                </w:p>
              </w:tc>
            </w:tr>
            <w:tr w:rsidR="00DE6C8C" w:rsidRPr="003F5856" w14:paraId="6A95A5C8" w14:textId="77777777" w:rsidTr="00D42709">
              <w:trPr>
                <w:trHeight w:val="950"/>
              </w:trPr>
              <w:tc>
                <w:tcPr>
                  <w:tcW w:w="846" w:type="dxa"/>
                </w:tcPr>
                <w:p w14:paraId="4DFB47E5" w14:textId="77777777" w:rsidR="00DE6C8C" w:rsidRPr="003F5856" w:rsidRDefault="00DE6C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33735521" w14:textId="77777777" w:rsidR="00DE6C8C" w:rsidRPr="003F5856" w:rsidRDefault="00DE6C8C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ผลกระทบด้านการปฏิบัติงานที่สามารถรอระบบกลับมาทำงานใหม่ เฉพาะการทำงานของบุคลากร ไม่กระทบต่อความเสียหายของข้อมูล และ การทำงานที่ยังรอการใช้งานได้</w:t>
                  </w:r>
                </w:p>
              </w:tc>
            </w:tr>
          </w:tbl>
          <w:p w14:paraId="73AF14CC" w14:textId="59BC8E12" w:rsidR="00DE6C8C" w:rsidRPr="003F5856" w:rsidRDefault="00DE6C8C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663A" w:rsidRPr="003F5856" w14:paraId="1879A41B" w14:textId="77777777" w:rsidTr="004B7F27">
        <w:trPr>
          <w:trHeight w:val="63"/>
        </w:trPr>
        <w:tc>
          <w:tcPr>
            <w:tcW w:w="4111" w:type="dxa"/>
          </w:tcPr>
          <w:p w14:paraId="17C197A8" w14:textId="77777777" w:rsidR="00D7663A" w:rsidRPr="003F5856" w:rsidRDefault="00D7663A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44406FFF" w14:textId="77777777" w:rsidR="00D7663A" w:rsidRDefault="00D7663A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33FE5F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D059EC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40E7F6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48310C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C18CEB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FEB8C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199EBE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141CF6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B2212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829CA7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06F501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34B4FE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F2626A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C34F12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2070C8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5F9743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29E05E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7FFC8C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DC5D76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519EA0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DB39A5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E3CEAF" w14:textId="353F5637" w:rsidR="007B36EE" w:rsidRPr="003F5856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1234B447" w14:textId="3EFFD538" w:rsidR="00D7663A" w:rsidRPr="003F5856" w:rsidRDefault="00814AE0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3.</w:t>
            </w:r>
            <w:r w:rsidR="00E96F94"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ผลกระทบด้านภาพลักษณ์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Reputation Impact)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เป็นการประเมินผลกระทบ ต่อการสูญเสียชื่อเสียง การเผยแพร่ข่าวในเชิงลบ อันเนื่องมาจากการดำเนินงานหรือการไม่ปฏิบัติตามกฎระเบียบ หรือข้อบังคับ รวมถึงการปฏิบัติที่ไม่เป็นไปตามจริยธรรมและจรรยาบรรณของบุคลากรภายในองค์กร ซึ่งส่งผลต่อความเชื่อมั่นและความพึงพอใจ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lastRenderedPageBreak/>
              <w:t>ของหน่วยงานที่เกี่ยวข้อง เช่น รัฐบาล หน่วยงาน ที่ทำหน้าที่กำกับดูแล ประชาชนผู้รับบริการ ฯลฯ ตัวอย่างผลกระทบด้านชื่อเสียง</w:t>
            </w: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1"/>
              <w:gridCol w:w="4111"/>
            </w:tblGrid>
            <w:tr w:rsidR="003F5856" w:rsidRPr="003F5856" w14:paraId="3A50BDE4" w14:textId="77777777" w:rsidTr="00AE5E43">
              <w:trPr>
                <w:trHeight w:val="314"/>
              </w:trPr>
              <w:tc>
                <w:tcPr>
                  <w:tcW w:w="881" w:type="dxa"/>
                  <w:shd w:val="clear" w:color="auto" w:fill="auto"/>
                </w:tcPr>
                <w:p w14:paraId="06C45FEA" w14:textId="138B342F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DD1F27F" w14:textId="4A17C28C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4C7E426E" w14:textId="77777777" w:rsidTr="00AE5E43">
              <w:trPr>
                <w:trHeight w:val="326"/>
              </w:trPr>
              <w:tc>
                <w:tcPr>
                  <w:tcW w:w="881" w:type="dxa"/>
                </w:tcPr>
                <w:p w14:paraId="46919FCE" w14:textId="77777777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14:paraId="041FA15E" w14:textId="77777777" w:rsidR="00AE5E43" w:rsidRPr="003F5856" w:rsidRDefault="00AE5E43" w:rsidP="000E143F">
                  <w:pPr>
                    <w:spacing w:after="0" w:line="20" w:lineRule="atLeast"/>
                    <w:ind w:firstLine="48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มีกิจกรรมของคนหมู่มาก และ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 มีการเผยแพร่ข่าวในวงกว้างทั้งในหนังสือพิมพ์ วิทยุและโทรทัศน์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หรือสื่อสังคมออนไลน์ที่กว้าง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กระทบต่อความมั่นคงและความเชื่อมั่นต่อ มหาวิทยาลัย</w:t>
                  </w:r>
                </w:p>
              </w:tc>
            </w:tr>
            <w:tr w:rsidR="003F5856" w:rsidRPr="003F5856" w14:paraId="12A73AAA" w14:textId="77777777" w:rsidTr="00AE5E43">
              <w:trPr>
                <w:trHeight w:val="314"/>
              </w:trPr>
              <w:tc>
                <w:tcPr>
                  <w:tcW w:w="881" w:type="dxa"/>
                </w:tcPr>
                <w:p w14:paraId="22C7410B" w14:textId="77777777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14:paraId="7900115E" w14:textId="77777777" w:rsidR="00AE5E43" w:rsidRPr="003F5856" w:rsidRDefault="00AE5E43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มีกิจกรรมของคนหมู่มาก และ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 มีการเผยแพร่ข่าวในวงกว้างทั้งในหนังสือพิมพ์ วิทยุและโทรทัศน์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หรือสื่อสังคมออนไลน์ที่กว้าง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ต้องมีการชี้แจงจากผู้บริหารระดับสูง</w:t>
                  </w:r>
                </w:p>
              </w:tc>
            </w:tr>
            <w:tr w:rsidR="003F5856" w:rsidRPr="003F5856" w14:paraId="31A63A94" w14:textId="77777777" w:rsidTr="00AE5E43">
              <w:trPr>
                <w:trHeight w:val="314"/>
              </w:trPr>
              <w:tc>
                <w:tcPr>
                  <w:tcW w:w="881" w:type="dxa"/>
                </w:tcPr>
                <w:p w14:paraId="34823472" w14:textId="77777777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14:paraId="0AEFEEBB" w14:textId="77777777" w:rsidR="00AE5E43" w:rsidRPr="003F5856" w:rsidRDefault="00AE5E43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มีกิจกรรมของคนในวงจำกัด ตัวอย่าง น.ศ ในภาควิชาบางคน หรือจำนวนหนึ่ง และ/หรือ มีการเผยแพร่ข่าวทั้งในหนังสือพิมพ์ วิทยุและโทรทัศน์ หรือสื่อสังคมออนไลน์ในวงจำกัด</w:t>
                  </w:r>
                </w:p>
              </w:tc>
            </w:tr>
            <w:tr w:rsidR="003F5856" w:rsidRPr="003F5856" w14:paraId="0D339DEE" w14:textId="77777777" w:rsidTr="00AE5E43">
              <w:trPr>
                <w:trHeight w:val="314"/>
              </w:trPr>
              <w:tc>
                <w:tcPr>
                  <w:tcW w:w="881" w:type="dxa"/>
                </w:tcPr>
                <w:p w14:paraId="5122048A" w14:textId="77777777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14:paraId="3F146A02" w14:textId="77777777" w:rsidR="00AE5E43" w:rsidRPr="003F5856" w:rsidRDefault="00AE5E43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มีการเผยแพร่ข่าวในวงจำกัด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ไม่ออกสื่อ</w:t>
                  </w:r>
                </w:p>
              </w:tc>
            </w:tr>
            <w:tr w:rsidR="003F5856" w:rsidRPr="003F5856" w14:paraId="75BBCDAD" w14:textId="77777777" w:rsidTr="00AE5E43">
              <w:trPr>
                <w:trHeight w:val="314"/>
              </w:trPr>
              <w:tc>
                <w:tcPr>
                  <w:tcW w:w="881" w:type="dxa"/>
                </w:tcPr>
                <w:p w14:paraId="103E66B7" w14:textId="77777777" w:rsidR="00AE5E43" w:rsidRPr="003F5856" w:rsidRDefault="00AE5E43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14:paraId="5B0F51A3" w14:textId="77777777" w:rsidR="00AE5E43" w:rsidRPr="003F5856" w:rsidRDefault="00AE5E43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ไม่มีการเผยแพร่ข่าว</w:t>
                  </w:r>
                </w:p>
              </w:tc>
            </w:tr>
          </w:tbl>
          <w:p w14:paraId="567D1ACA" w14:textId="4A2BED20" w:rsidR="00814AE0" w:rsidRPr="003F5856" w:rsidRDefault="00814AE0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663A" w:rsidRPr="003F5856" w14:paraId="0FD7F8AD" w14:textId="77777777" w:rsidTr="004B7F27">
        <w:trPr>
          <w:trHeight w:val="63"/>
        </w:trPr>
        <w:tc>
          <w:tcPr>
            <w:tcW w:w="4111" w:type="dxa"/>
          </w:tcPr>
          <w:p w14:paraId="4BC82987" w14:textId="77777777" w:rsidR="00D7663A" w:rsidRPr="003F5856" w:rsidRDefault="00D7663A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7BA971DD" w14:textId="77777777" w:rsidR="00D7663A" w:rsidRDefault="00D7663A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F08A66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98CFAD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F84961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A169EF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74D7D8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354C9E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20B1F2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5BA9C0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D0321C" w14:textId="77777777" w:rsidR="007B36EE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EE0D83" w14:textId="4B8BEB56" w:rsidR="007B36EE" w:rsidRPr="003F5856" w:rsidRDefault="007B36EE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7F4C499E" w14:textId="77777777" w:rsidR="00D7663A" w:rsidRPr="003F5856" w:rsidRDefault="00132722" w:rsidP="000E143F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>4. ผลกระทบด้านการเงิน (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Financial Impact)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เป็นการประเมินผลกระทบของการดำเนินงานในรูปของความเสียหายที่เป็นตัวเงิน หรือรายจ่ายที่เกิดขึ้นเมื่อมีเหตุการณ์ร้ายแรง รวมถึงการสูญเสียรายได้ หรือการเพิ่มขึ้นของต้นทุน/ค่าใช้จ่าย</w:t>
            </w:r>
          </w:p>
          <w:tbl>
            <w:tblPr>
              <w:tblW w:w="4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6"/>
              <w:gridCol w:w="3969"/>
            </w:tblGrid>
            <w:tr w:rsidR="003F5856" w:rsidRPr="003F5856" w14:paraId="5FB7AE3C" w14:textId="77777777" w:rsidTr="00F67C7D">
              <w:trPr>
                <w:trHeight w:val="314"/>
              </w:trPr>
              <w:tc>
                <w:tcPr>
                  <w:tcW w:w="876" w:type="dxa"/>
                  <w:shd w:val="clear" w:color="auto" w:fill="auto"/>
                </w:tcPr>
                <w:p w14:paraId="4680B5BB" w14:textId="793A77A3" w:rsidR="00132722" w:rsidRPr="003F5856" w:rsidRDefault="00132722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3C17523" w14:textId="255B7D01" w:rsidR="00132722" w:rsidRPr="003F5856" w:rsidRDefault="00132722" w:rsidP="000E143F">
                  <w:pPr>
                    <w:spacing w:after="0" w:line="20" w:lineRule="atLeast"/>
                    <w:ind w:left="169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15754FAD" w14:textId="77777777" w:rsidTr="00F67C7D">
              <w:trPr>
                <w:trHeight w:val="326"/>
              </w:trPr>
              <w:tc>
                <w:tcPr>
                  <w:tcW w:w="876" w:type="dxa"/>
                </w:tcPr>
                <w:p w14:paraId="24A40AA4" w14:textId="77777777" w:rsidR="00132722" w:rsidRPr="003F5856" w:rsidRDefault="00132722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59510D3A" w14:textId="77777777" w:rsidR="00132722" w:rsidRPr="003F5856" w:rsidRDefault="00132722" w:rsidP="000E143F">
                  <w:pPr>
                    <w:spacing w:after="0" w:line="20" w:lineRule="atLeast"/>
                    <w:ind w:left="169" w:firstLine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&gt;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10 ล้านบาท</w:t>
                  </w:r>
                </w:p>
              </w:tc>
            </w:tr>
            <w:tr w:rsidR="003F5856" w:rsidRPr="003F5856" w14:paraId="2DA793DB" w14:textId="77777777" w:rsidTr="00F67C7D">
              <w:trPr>
                <w:trHeight w:val="314"/>
              </w:trPr>
              <w:tc>
                <w:tcPr>
                  <w:tcW w:w="876" w:type="dxa"/>
                </w:tcPr>
                <w:p w14:paraId="507E5F03" w14:textId="77777777" w:rsidR="00132722" w:rsidRPr="003F5856" w:rsidRDefault="00132722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495DC6FC" w14:textId="77777777" w:rsidR="00132722" w:rsidRPr="003F5856" w:rsidRDefault="00132722" w:rsidP="000E143F">
                  <w:pPr>
                    <w:spacing w:after="0" w:line="20" w:lineRule="atLeast"/>
                    <w:ind w:left="169" w:firstLine="22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&gt; 2.5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แสนบาท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–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10 ล้านบาท</w:t>
                  </w:r>
                </w:p>
              </w:tc>
            </w:tr>
            <w:tr w:rsidR="003F5856" w:rsidRPr="003F5856" w14:paraId="2211004C" w14:textId="77777777" w:rsidTr="00F67C7D">
              <w:trPr>
                <w:trHeight w:val="326"/>
              </w:trPr>
              <w:tc>
                <w:tcPr>
                  <w:tcW w:w="876" w:type="dxa"/>
                </w:tcPr>
                <w:p w14:paraId="10DFF807" w14:textId="77777777" w:rsidR="00132722" w:rsidRPr="003F5856" w:rsidRDefault="00132722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1AA0B373" w14:textId="77777777" w:rsidR="00132722" w:rsidRPr="003F5856" w:rsidRDefault="00132722" w:rsidP="000E143F">
                  <w:pPr>
                    <w:spacing w:after="0" w:line="20" w:lineRule="atLeast"/>
                    <w:ind w:left="169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&gt; 50,000 – 2.5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แสนบาท</w:t>
                  </w:r>
                </w:p>
              </w:tc>
            </w:tr>
            <w:tr w:rsidR="003F5856" w:rsidRPr="003F5856" w14:paraId="3C1247AD" w14:textId="77777777" w:rsidTr="00F67C7D">
              <w:trPr>
                <w:trHeight w:val="314"/>
              </w:trPr>
              <w:tc>
                <w:tcPr>
                  <w:tcW w:w="876" w:type="dxa"/>
                </w:tcPr>
                <w:p w14:paraId="01451BF6" w14:textId="77777777" w:rsidR="00132722" w:rsidRPr="003F5856" w:rsidRDefault="00132722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7E69CE0A" w14:textId="77777777" w:rsidR="00132722" w:rsidRPr="003F5856" w:rsidRDefault="00132722" w:rsidP="000E143F">
                  <w:pPr>
                    <w:spacing w:after="0" w:line="20" w:lineRule="atLeast"/>
                    <w:ind w:left="169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&gt; 10,000 – 50,000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บาท</w:t>
                  </w:r>
                </w:p>
              </w:tc>
            </w:tr>
            <w:tr w:rsidR="003F5856" w:rsidRPr="003F5856" w14:paraId="636F1C13" w14:textId="77777777" w:rsidTr="00F67C7D">
              <w:trPr>
                <w:trHeight w:val="326"/>
              </w:trPr>
              <w:tc>
                <w:tcPr>
                  <w:tcW w:w="876" w:type="dxa"/>
                </w:tcPr>
                <w:p w14:paraId="24547D02" w14:textId="77777777" w:rsidR="00132722" w:rsidRPr="003F5856" w:rsidRDefault="00132722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0A2FB63E" w14:textId="77777777" w:rsidR="00132722" w:rsidRPr="003F5856" w:rsidRDefault="00132722" w:rsidP="000E143F">
                  <w:pPr>
                    <w:spacing w:after="0" w:line="20" w:lineRule="atLeast"/>
                    <w:ind w:left="169" w:firstLine="425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ไม่เกิน 10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,000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บาท</w:t>
                  </w:r>
                </w:p>
              </w:tc>
            </w:tr>
          </w:tbl>
          <w:p w14:paraId="3F8942E4" w14:textId="16BD82B6" w:rsidR="00132722" w:rsidRPr="003F5856" w:rsidRDefault="00132722" w:rsidP="000E143F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7663A" w:rsidRPr="003F5856" w14:paraId="52485BF6" w14:textId="77777777" w:rsidTr="004B7F27">
        <w:trPr>
          <w:trHeight w:val="63"/>
        </w:trPr>
        <w:tc>
          <w:tcPr>
            <w:tcW w:w="4111" w:type="dxa"/>
          </w:tcPr>
          <w:p w14:paraId="225BDE01" w14:textId="77777777" w:rsidR="00D7663A" w:rsidRPr="003F5856" w:rsidRDefault="00D7663A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396099B1" w14:textId="77777777" w:rsidR="00D7663A" w:rsidRPr="003F5856" w:rsidRDefault="00D7663A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49B609AE" w14:textId="77777777" w:rsidR="00D7663A" w:rsidRPr="003F5856" w:rsidRDefault="00947CD8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5. ผลกระทบด้านบุคลากร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>Personnel Impact)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เป็นการประเมินผลกระทบที่มีต่อคุณภาพชีวิตบุคลากร รวมถึงบรรยากาศในการปฏิบัติงาน และการถูกลงโทษทางวินัย</w:t>
            </w:r>
          </w:p>
          <w:tbl>
            <w:tblPr>
              <w:tblW w:w="49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4"/>
              <w:gridCol w:w="3758"/>
            </w:tblGrid>
            <w:tr w:rsidR="003F5856" w:rsidRPr="003F5856" w14:paraId="5A7C3A66" w14:textId="77777777" w:rsidTr="006A338C">
              <w:trPr>
                <w:trHeight w:val="443"/>
                <w:jc w:val="center"/>
              </w:trPr>
              <w:tc>
                <w:tcPr>
                  <w:tcW w:w="1204" w:type="dxa"/>
                  <w:shd w:val="clear" w:color="auto" w:fill="auto"/>
                </w:tcPr>
                <w:p w14:paraId="5F23B4F5" w14:textId="27A5DFF3" w:rsidR="006A338C" w:rsidRPr="003F5856" w:rsidRDefault="006A33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3249F657" w14:textId="41B2154E" w:rsidR="006A338C" w:rsidRPr="003F5856" w:rsidRDefault="006A338C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264E65F5" w14:textId="77777777" w:rsidTr="006A338C">
              <w:trPr>
                <w:trHeight w:val="398"/>
                <w:jc w:val="center"/>
              </w:trPr>
              <w:tc>
                <w:tcPr>
                  <w:tcW w:w="1204" w:type="dxa"/>
                </w:tcPr>
                <w:p w14:paraId="6AD9503E" w14:textId="77777777" w:rsidR="00947CD8" w:rsidRPr="003F5856" w:rsidRDefault="00947CD8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3758" w:type="dxa"/>
                </w:tcPr>
                <w:p w14:paraId="40AC1FD8" w14:textId="77777777" w:rsidR="00947CD8" w:rsidRPr="003F5856" w:rsidRDefault="00947CD8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อันตรายถึงชีวิต/ สูญเสียอวัยวะ/ ทุพพลภาพ</w:t>
                  </w:r>
                </w:p>
              </w:tc>
            </w:tr>
            <w:tr w:rsidR="003F5856" w:rsidRPr="003F5856" w14:paraId="1253FF09" w14:textId="77777777" w:rsidTr="006A338C">
              <w:trPr>
                <w:trHeight w:val="443"/>
                <w:jc w:val="center"/>
              </w:trPr>
              <w:tc>
                <w:tcPr>
                  <w:tcW w:w="1204" w:type="dxa"/>
                </w:tcPr>
                <w:p w14:paraId="28AA1C3B" w14:textId="77777777" w:rsidR="00947CD8" w:rsidRPr="003F5856" w:rsidRDefault="00947CD8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3758" w:type="dxa"/>
                </w:tcPr>
                <w:p w14:paraId="1033125C" w14:textId="77777777" w:rsidR="00947CD8" w:rsidRPr="003F5856" w:rsidRDefault="00947CD8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มีการบาดเจ็บสาหัสถึงขั้นพักงานไม่เกิน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 </w:t>
                  </w:r>
                </w:p>
              </w:tc>
            </w:tr>
            <w:tr w:rsidR="003F5856" w:rsidRPr="003F5856" w14:paraId="0D7C24BB" w14:textId="77777777" w:rsidTr="006A338C">
              <w:trPr>
                <w:trHeight w:val="398"/>
                <w:jc w:val="center"/>
              </w:trPr>
              <w:tc>
                <w:tcPr>
                  <w:tcW w:w="1204" w:type="dxa"/>
                </w:tcPr>
                <w:p w14:paraId="3B6BA4CE" w14:textId="77777777" w:rsidR="00947CD8" w:rsidRPr="003F5856" w:rsidRDefault="00947CD8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758" w:type="dxa"/>
                </w:tcPr>
                <w:p w14:paraId="747A28CD" w14:textId="77777777" w:rsidR="00947CD8" w:rsidRPr="003F5856" w:rsidRDefault="00947CD8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มีการบาดเจ็บถึงขั้นพักงานไม่เกิน 7 วัน</w:t>
                  </w:r>
                </w:p>
              </w:tc>
            </w:tr>
            <w:tr w:rsidR="003F5856" w:rsidRPr="003F5856" w14:paraId="232F4A73" w14:textId="77777777" w:rsidTr="006A338C">
              <w:trPr>
                <w:trHeight w:val="443"/>
                <w:jc w:val="center"/>
              </w:trPr>
              <w:tc>
                <w:tcPr>
                  <w:tcW w:w="1204" w:type="dxa"/>
                </w:tcPr>
                <w:p w14:paraId="6E99CEE8" w14:textId="77777777" w:rsidR="00947CD8" w:rsidRPr="003F5856" w:rsidRDefault="00947CD8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758" w:type="dxa"/>
                </w:tcPr>
                <w:p w14:paraId="25149F48" w14:textId="77777777" w:rsidR="00947CD8" w:rsidRPr="003F5856" w:rsidRDefault="00947CD8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มีการบาดเจ็บ พักงานไม่เกิน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วัน</w:t>
                  </w:r>
                </w:p>
              </w:tc>
            </w:tr>
            <w:tr w:rsidR="003F5856" w:rsidRPr="003F5856" w14:paraId="5677764B" w14:textId="77777777" w:rsidTr="006A338C">
              <w:trPr>
                <w:trHeight w:val="398"/>
                <w:jc w:val="center"/>
              </w:trPr>
              <w:tc>
                <w:tcPr>
                  <w:tcW w:w="1204" w:type="dxa"/>
                </w:tcPr>
                <w:p w14:paraId="6847E794" w14:textId="77777777" w:rsidR="00947CD8" w:rsidRPr="003F5856" w:rsidRDefault="00947CD8" w:rsidP="000E143F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758" w:type="dxa"/>
                </w:tcPr>
                <w:p w14:paraId="7E2B1953" w14:textId="77777777" w:rsidR="00947CD8" w:rsidRPr="003F5856" w:rsidRDefault="00947CD8" w:rsidP="000E143F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บาดเจ็บเล็กน้อยไม่พักงาน</w:t>
                  </w:r>
                </w:p>
              </w:tc>
            </w:tr>
          </w:tbl>
          <w:p w14:paraId="49F4E029" w14:textId="24040810" w:rsidR="00947CD8" w:rsidRPr="003F5856" w:rsidRDefault="00947CD8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F5856" w:rsidRPr="003F5856" w14:paraId="2200E5AD" w14:textId="77777777" w:rsidTr="004B7F27">
        <w:trPr>
          <w:trHeight w:val="63"/>
        </w:trPr>
        <w:tc>
          <w:tcPr>
            <w:tcW w:w="4111" w:type="dxa"/>
          </w:tcPr>
          <w:p w14:paraId="5C7D9E6C" w14:textId="77777777" w:rsidR="00351EFC" w:rsidRPr="003F5856" w:rsidRDefault="00351EFC" w:rsidP="00F73A2E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6D67072B" w14:textId="77777777" w:rsidR="00351EFC" w:rsidRPr="003F5856" w:rsidRDefault="00351EFC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A775AE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18B829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8366D9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920428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2CBABC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8BD780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A6F8EF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1F4C0B" w14:textId="77777777" w:rsidR="00496530" w:rsidRPr="003F5856" w:rsidRDefault="0049653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0F5DA0" w14:textId="77777777" w:rsidR="00D97751" w:rsidRDefault="00D97751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59328B" w14:textId="77777777" w:rsidR="00B022E0" w:rsidRDefault="00B022E0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337CDC" w14:textId="7187807D" w:rsidR="00B022E0" w:rsidRPr="003F5856" w:rsidRDefault="00B022E0" w:rsidP="00266376">
            <w:pPr>
              <w:spacing w:after="0" w:line="20" w:lineRule="atLeas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15E485BA" w14:textId="77777777" w:rsidR="00351EFC" w:rsidRPr="003F5856" w:rsidRDefault="00351EFC" w:rsidP="00351EFC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</w:rPr>
              <w:t xml:space="preserve">**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การพิจารณาระดับผลกระทบของปัจจัยเสี่ยง หากความเสี่ยงนั้นมีผลกระทบเกิดขึ้นหลายด้าน ให้</w:t>
            </w:r>
            <w:r w:rsidRPr="003F5856">
              <w:rPr>
                <w:rFonts w:ascii="TH SarabunPSK" w:hAnsi="TH SarabunPSK" w:cs="TH SarabunPSK"/>
                <w:sz w:val="28"/>
                <w:u w:val="single"/>
                <w:cs/>
              </w:rPr>
              <w:t>หาค่าเฉลี่ยระดับผลกระทบเทียบกับค่าช่วงคะแนนเฉลี่ย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tbl>
            <w:tblPr>
              <w:tblW w:w="44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362"/>
            </w:tblGrid>
            <w:tr w:rsidR="003F5856" w:rsidRPr="003F5856" w14:paraId="5436C1EE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7AEAFBA5" w14:textId="03769F54" w:rsidR="00351EFC" w:rsidRPr="003F5856" w:rsidRDefault="00CB7476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bookmarkStart w:id="3" w:name="_Hlk84321925"/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3362" w:type="dxa"/>
                </w:tcPr>
                <w:p w14:paraId="23C4E94C" w14:textId="77777777" w:rsidR="00351EFC" w:rsidRPr="003F5856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ช่วงคะแนนเฉลี่ยของผลกระทบ</w:t>
                  </w:r>
                </w:p>
              </w:tc>
            </w:tr>
            <w:tr w:rsidR="003F5856" w:rsidRPr="003F5856" w14:paraId="4D9287D8" w14:textId="77777777" w:rsidTr="00401A59">
              <w:trPr>
                <w:trHeight w:val="71"/>
                <w:jc w:val="center"/>
              </w:trPr>
              <w:tc>
                <w:tcPr>
                  <w:tcW w:w="1134" w:type="dxa"/>
                </w:tcPr>
                <w:p w14:paraId="53BA9F93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3362" w:type="dxa"/>
                </w:tcPr>
                <w:p w14:paraId="3988BB9F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มากกว่า  </w:t>
                  </w:r>
                  <w:r w:rsidRPr="00D97751">
                    <w:rPr>
                      <w:rFonts w:ascii="TH SarabunPSK" w:hAnsi="TH SarabunPSK" w:cs="TH SarabunPSK"/>
                      <w:sz w:val="28"/>
                    </w:rPr>
                    <w:t>4.49</w:t>
                  </w:r>
                </w:p>
              </w:tc>
            </w:tr>
            <w:tr w:rsidR="003F5856" w:rsidRPr="003F5856" w14:paraId="1DBDD272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09725572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3362" w:type="dxa"/>
                </w:tcPr>
                <w:p w14:paraId="0244A014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</w:rPr>
                    <w:t>3.50 - 4.49</w:t>
                  </w:r>
                </w:p>
              </w:tc>
            </w:tr>
            <w:tr w:rsidR="003F5856" w:rsidRPr="003F5856" w14:paraId="486200CC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163F1538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362" w:type="dxa"/>
                </w:tcPr>
                <w:p w14:paraId="0D1DB97F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</w:rPr>
                    <w:t>2.50 - 3.49</w:t>
                  </w:r>
                </w:p>
              </w:tc>
            </w:tr>
            <w:tr w:rsidR="003F5856" w:rsidRPr="003F5856" w14:paraId="39DC428A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72C56CC5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362" w:type="dxa"/>
                </w:tcPr>
                <w:p w14:paraId="1AEAB987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</w:rPr>
                    <w:t>1.50 - 2.49</w:t>
                  </w:r>
                </w:p>
              </w:tc>
            </w:tr>
            <w:tr w:rsidR="003F5856" w:rsidRPr="003F5856" w14:paraId="4B428925" w14:textId="77777777" w:rsidTr="00401A59">
              <w:trPr>
                <w:jc w:val="center"/>
              </w:trPr>
              <w:tc>
                <w:tcPr>
                  <w:tcW w:w="1134" w:type="dxa"/>
                </w:tcPr>
                <w:p w14:paraId="51F18172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362" w:type="dxa"/>
                </w:tcPr>
                <w:p w14:paraId="38FFE009" w14:textId="77777777" w:rsidR="00351EFC" w:rsidRPr="00D97751" w:rsidRDefault="00351EFC" w:rsidP="00FD00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9775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ต่ำกว่า </w:t>
                  </w:r>
                  <w:r w:rsidRPr="00D97751">
                    <w:rPr>
                      <w:rFonts w:ascii="TH SarabunPSK" w:hAnsi="TH SarabunPSK" w:cs="TH SarabunPSK"/>
                      <w:sz w:val="28"/>
                    </w:rPr>
                    <w:t>1.50</w:t>
                  </w:r>
                </w:p>
              </w:tc>
            </w:tr>
            <w:bookmarkEnd w:id="3"/>
          </w:tbl>
          <w:p w14:paraId="0449E5C8" w14:textId="4108B3D4" w:rsidR="00DA439D" w:rsidRPr="003F5856" w:rsidRDefault="00DA439D" w:rsidP="000E143F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B7F27" w:rsidRPr="003F5856" w14:paraId="0A67B2EB" w14:textId="77777777" w:rsidTr="004B7F27">
        <w:trPr>
          <w:trHeight w:val="63"/>
        </w:trPr>
        <w:tc>
          <w:tcPr>
            <w:tcW w:w="4111" w:type="dxa"/>
          </w:tcPr>
          <w:p w14:paraId="19EFA743" w14:textId="2EF519A8" w:rsidR="004B7F27" w:rsidRPr="003F5856" w:rsidRDefault="004B7F27" w:rsidP="00E76A80">
            <w:pPr>
              <w:pStyle w:val="ab"/>
              <w:spacing w:before="0" w:beforeAutospacing="0" w:after="0" w:afterAutospacing="0" w:line="20" w:lineRule="atLeast"/>
              <w:ind w:left="29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2.4 ความเสี่ยงด้านความปลอดภัยจากอันตรายต่อชีวิตและทรัพย์สิน (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>Hazard Risk : H)</w:t>
            </w:r>
          </w:p>
          <w:p w14:paraId="19F07209" w14:textId="77777777" w:rsidR="004B7F27" w:rsidRPr="003F5856" w:rsidRDefault="004B7F27" w:rsidP="00266376">
            <w:pPr>
              <w:pStyle w:val="ab"/>
              <w:spacing w:before="0" w:beforeAutospacing="0" w:after="0" w:afterAutospacing="0" w:line="20" w:lineRule="atLeast"/>
              <w:ind w:left="360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14:paraId="38537BB1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ความเสี่ยง :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เหตุการณ์ที่ส่งผลต่อความปลอดภัยจากอันตรายต่อชีวิตและทรัพย์สินของบุคลากรในหน่วยงาน</w:t>
            </w:r>
          </w:p>
          <w:p w14:paraId="167FD7CC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78EB6C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AD2E3A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DE7756" w14:textId="77777777" w:rsidR="004B7F27" w:rsidRPr="003F5856" w:rsidRDefault="004B7F27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686A84" w14:textId="77777777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3D1384" w14:textId="77777777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82B7FC" w14:textId="77777777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7B0049" w14:textId="77777777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937C84" w14:textId="77777777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8DCE13" w14:textId="77777777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0A1400" w14:textId="0C6A186C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37B037" w14:textId="77777777" w:rsidR="00C72936" w:rsidRPr="003F5856" w:rsidRDefault="00C72936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AD72CA" w14:textId="50BA1CB4" w:rsidR="00D92D8A" w:rsidRPr="003F5856" w:rsidRDefault="00D92D8A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2" w:type="dxa"/>
          </w:tcPr>
          <w:p w14:paraId="3F823729" w14:textId="3C9E75E0" w:rsidR="00C05A45" w:rsidRPr="003F5856" w:rsidRDefault="00C05A45" w:rsidP="00266376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ระดับ</w:t>
            </w:r>
            <w:r w:rsidR="006D4575" w:rsidRPr="003F585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วิทยาเขต</w:t>
            </w:r>
          </w:p>
          <w:p w14:paraId="06197FEF" w14:textId="7145F06D" w:rsidR="004B7F27" w:rsidRDefault="004B7F27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จำนวนครั้งของการเกิดเหตุการณ์</w:t>
            </w:r>
            <w:r w:rsidR="00B87B13" w:rsidRPr="003F5856">
              <w:rPr>
                <w:rFonts w:ascii="TH SarabunPSK" w:hAnsi="TH SarabunPSK" w:cs="TH SarabunPSK"/>
                <w:sz w:val="28"/>
                <w:cs/>
              </w:rPr>
              <w:t>ต่อจำนวนประชากรทั้งหมด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ที่ส่งผลต่อความปลอดภัยจากอันตรายต่อชีวิตและทรัพย์สินของบุคลากรในหน่วยงานต่อปีงบประมาณ</w:t>
            </w:r>
          </w:p>
          <w:p w14:paraId="23256F06" w14:textId="6E210288" w:rsidR="00B022E0" w:rsidRDefault="00B022E0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036B14F2" w14:textId="3E0F2D01" w:rsidR="00B022E0" w:rsidRDefault="00B022E0" w:rsidP="0026637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673E55D4" w14:textId="77777777" w:rsidR="00B022E0" w:rsidRPr="003F5856" w:rsidRDefault="00B022E0" w:rsidP="00266376">
            <w:pPr>
              <w:spacing w:after="0" w:line="20" w:lineRule="atLeast"/>
              <w:rPr>
                <w:rFonts w:ascii="TH SarabunPSK" w:hAnsi="TH SarabunPSK" w:cs="TH SarabunPSK" w:hint="cs"/>
                <w:sz w:val="28"/>
                <w:cs/>
              </w:rPr>
            </w:pPr>
          </w:p>
          <w:tbl>
            <w:tblPr>
              <w:tblW w:w="5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303"/>
            </w:tblGrid>
            <w:tr w:rsidR="003F5856" w:rsidRPr="003F5856" w14:paraId="14E59893" w14:textId="77777777" w:rsidTr="00E15EC6">
              <w:tc>
                <w:tcPr>
                  <w:tcW w:w="835" w:type="dxa"/>
                  <w:shd w:val="clear" w:color="auto" w:fill="auto"/>
                </w:tcPr>
                <w:p w14:paraId="1B4DB16B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0E9C1530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1C5FABA9" w14:textId="77777777" w:rsidTr="00E15EC6">
              <w:tc>
                <w:tcPr>
                  <w:tcW w:w="835" w:type="dxa"/>
                  <w:shd w:val="clear" w:color="auto" w:fill="auto"/>
                </w:tcPr>
                <w:p w14:paraId="471AF37A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6FFB725F" w14:textId="27D5625F" w:rsidR="004B7F27" w:rsidRPr="003F5856" w:rsidRDefault="002C3CA8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</w:t>
                  </w:r>
                  <w:r w:rsidR="00462D74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เหตุการณ์</w:t>
                  </w:r>
                  <w:r w:rsidR="00C83325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C83325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: 1</w:t>
                  </w:r>
                  <w:r w:rsidR="00FD74E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00</w:t>
                  </w:r>
                  <w:r w:rsidR="00C83325" w:rsidRPr="003F5856">
                    <w:rPr>
                      <w:rFonts w:ascii="TH SarabunPSK" w:hAnsi="TH SarabunPSK" w:cs="TH SarabunPSK"/>
                      <w:sz w:val="28"/>
                    </w:rPr>
                    <w:t xml:space="preserve">0 </w:t>
                  </w:r>
                  <w:r w:rsidR="00C83325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  <w:r w:rsidR="00442F45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</w:tc>
            </w:tr>
            <w:tr w:rsidR="003F5856" w:rsidRPr="003F5856" w14:paraId="63128C72" w14:textId="77777777" w:rsidTr="00E15EC6">
              <w:tc>
                <w:tcPr>
                  <w:tcW w:w="835" w:type="dxa"/>
                  <w:shd w:val="clear" w:color="auto" w:fill="auto"/>
                </w:tcPr>
                <w:p w14:paraId="1D4943B2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1EB6BA37" w14:textId="2A37AEBD" w:rsidR="004B7F27" w:rsidRPr="003F5856" w:rsidRDefault="00A87EF4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เกิดเหตการณ์ </w:t>
                  </w:r>
                  <w:r w:rsidR="002D2D42" w:rsidRPr="003F5856">
                    <w:rPr>
                      <w:rFonts w:ascii="TH SarabunPSK" w:hAnsi="TH SarabunPSK" w:cs="TH SarabunPSK"/>
                      <w:sz w:val="28"/>
                    </w:rPr>
                    <w:t>0.</w:t>
                  </w:r>
                  <w:r w:rsidR="004B286A" w:rsidRPr="003F5856"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: 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000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3F5856" w:rsidRPr="003F5856" w14:paraId="1D71CD38" w14:textId="77777777" w:rsidTr="00E15EC6">
              <w:tc>
                <w:tcPr>
                  <w:tcW w:w="835" w:type="dxa"/>
                  <w:shd w:val="clear" w:color="auto" w:fill="auto"/>
                </w:tcPr>
                <w:p w14:paraId="59A2E1A8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58B7C79E" w14:textId="184616A7" w:rsidR="004B7F27" w:rsidRPr="003F5856" w:rsidRDefault="00A87EF4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เกิดเหตการณ์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0.6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: 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000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3F5856" w:rsidRPr="003F5856" w14:paraId="1CF40135" w14:textId="77777777" w:rsidTr="00E15EC6">
              <w:trPr>
                <w:trHeight w:val="70"/>
              </w:trPr>
              <w:tc>
                <w:tcPr>
                  <w:tcW w:w="835" w:type="dxa"/>
                  <w:shd w:val="clear" w:color="auto" w:fill="auto"/>
                </w:tcPr>
                <w:p w14:paraId="31DAA87F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2C7EF118" w14:textId="5889C6DD" w:rsidR="004B7F27" w:rsidRPr="003F5856" w:rsidRDefault="00A87EF4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เกิดเหตการณ์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0.4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: 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000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  <w:tr w:rsidR="003F5856" w:rsidRPr="003F5856" w14:paraId="2604D5DB" w14:textId="77777777" w:rsidTr="00E15EC6">
              <w:tc>
                <w:tcPr>
                  <w:tcW w:w="835" w:type="dxa"/>
                  <w:shd w:val="clear" w:color="auto" w:fill="auto"/>
                </w:tcPr>
                <w:p w14:paraId="57DF1FC6" w14:textId="77777777" w:rsidR="004B7F27" w:rsidRPr="003F5856" w:rsidRDefault="004B7F27" w:rsidP="0026637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25D2E0BF" w14:textId="456CD035" w:rsidR="004B7F27" w:rsidRPr="003F5856" w:rsidRDefault="00A87EF4" w:rsidP="00266376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เกิดเหตการณ์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0.2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: 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000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คน</w:t>
                  </w:r>
                </w:p>
              </w:tc>
            </w:tr>
          </w:tbl>
          <w:p w14:paraId="45D7E126" w14:textId="77777777" w:rsidR="00D97751" w:rsidRDefault="00D97751" w:rsidP="00C05A45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2AA3C907" w14:textId="771D9B33" w:rsidR="00C05A45" w:rsidRPr="003F5856" w:rsidRDefault="00C05A45" w:rsidP="00C05A45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ระดับคณะ/หน่วยงาน</w:t>
            </w:r>
          </w:p>
          <w:p w14:paraId="6863D1D4" w14:textId="77777777" w:rsidR="00C05A45" w:rsidRPr="003F5856" w:rsidRDefault="00C05A45" w:rsidP="00C05A45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จำนวนครั้งของการเกิดเหตุการณ์ที่ส่งผลต่อความปลอดภัยจากอันตรายต่อชีวิตและทรัพย์สินของบุคลากรในหน่วยงานต่อปีงบประมาณ</w:t>
            </w:r>
          </w:p>
          <w:tbl>
            <w:tblPr>
              <w:tblW w:w="5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303"/>
            </w:tblGrid>
            <w:tr w:rsidR="003F5856" w:rsidRPr="003F5856" w14:paraId="25248F5F" w14:textId="77777777" w:rsidTr="00E15EC6">
              <w:tc>
                <w:tcPr>
                  <w:tcW w:w="835" w:type="dxa"/>
                  <w:shd w:val="clear" w:color="auto" w:fill="auto"/>
                </w:tcPr>
                <w:p w14:paraId="5875AC5F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3562AA1B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7C1AB025" w14:textId="77777777" w:rsidTr="00E15EC6">
              <w:tc>
                <w:tcPr>
                  <w:tcW w:w="835" w:type="dxa"/>
                  <w:shd w:val="clear" w:color="auto" w:fill="auto"/>
                </w:tcPr>
                <w:p w14:paraId="069D06E2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511DB7A2" w14:textId="77777777" w:rsidR="00C05A45" w:rsidRPr="003F5856" w:rsidRDefault="00C05A45" w:rsidP="00C05A45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มากกว่า 12 ครั้ง/ปี </w:t>
                  </w:r>
                </w:p>
              </w:tc>
            </w:tr>
            <w:tr w:rsidR="003F5856" w:rsidRPr="003F5856" w14:paraId="2F9BF549" w14:textId="77777777" w:rsidTr="00E15EC6">
              <w:tc>
                <w:tcPr>
                  <w:tcW w:w="835" w:type="dxa"/>
                  <w:shd w:val="clear" w:color="auto" w:fill="auto"/>
                </w:tcPr>
                <w:p w14:paraId="26E463AB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22D06413" w14:textId="77777777" w:rsidR="00C05A45" w:rsidRPr="003F5856" w:rsidRDefault="00C05A45" w:rsidP="00C05A45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10 - 12 ครั้ง ใน 1 ปี</w:t>
                  </w:r>
                </w:p>
              </w:tc>
            </w:tr>
            <w:tr w:rsidR="003F5856" w:rsidRPr="003F5856" w14:paraId="1FA2CE12" w14:textId="77777777" w:rsidTr="00E15EC6">
              <w:tc>
                <w:tcPr>
                  <w:tcW w:w="835" w:type="dxa"/>
                  <w:shd w:val="clear" w:color="auto" w:fill="auto"/>
                </w:tcPr>
                <w:p w14:paraId="0D1DB6D5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47FBBD87" w14:textId="77777777" w:rsidR="00C05A45" w:rsidRPr="003F5856" w:rsidRDefault="00C05A45" w:rsidP="00C05A45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6 – 9 ครั้ง ใน 1 ปี</w:t>
                  </w:r>
                </w:p>
              </w:tc>
            </w:tr>
            <w:tr w:rsidR="003F5856" w:rsidRPr="003F5856" w14:paraId="7A5D2CCF" w14:textId="77777777" w:rsidTr="00E15EC6">
              <w:tc>
                <w:tcPr>
                  <w:tcW w:w="835" w:type="dxa"/>
                  <w:shd w:val="clear" w:color="auto" w:fill="auto"/>
                </w:tcPr>
                <w:p w14:paraId="43C83CD7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73D2D5B3" w14:textId="77777777" w:rsidR="00C05A45" w:rsidRPr="003F5856" w:rsidRDefault="00C05A45" w:rsidP="00C05A45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2 – 5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ครั้งใน 1 ปี</w:t>
                  </w:r>
                </w:p>
              </w:tc>
            </w:tr>
            <w:tr w:rsidR="003F5856" w:rsidRPr="003F5856" w14:paraId="14EE348D" w14:textId="77777777" w:rsidTr="00E15EC6">
              <w:tc>
                <w:tcPr>
                  <w:tcW w:w="835" w:type="dxa"/>
                  <w:shd w:val="clear" w:color="auto" w:fill="auto"/>
                </w:tcPr>
                <w:p w14:paraId="638CF9E8" w14:textId="77777777" w:rsidR="00C05A45" w:rsidRPr="003F5856" w:rsidRDefault="00C05A45" w:rsidP="00C05A45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325C2B19" w14:textId="77777777" w:rsidR="00C05A45" w:rsidRPr="003F5856" w:rsidRDefault="00C05A45" w:rsidP="00C05A45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ไม่เกินปีละ 1 ครั้ง</w:t>
                  </w:r>
                </w:p>
              </w:tc>
            </w:tr>
          </w:tbl>
          <w:p w14:paraId="0EC7F731" w14:textId="77777777" w:rsidR="00F91DCC" w:rsidRDefault="00F91DCC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228CFD90" w14:textId="56F4F781" w:rsidR="00B022E0" w:rsidRPr="003F5856" w:rsidRDefault="00B022E0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386" w:type="dxa"/>
          </w:tcPr>
          <w:p w14:paraId="54FA4D16" w14:textId="78CAF9F5" w:rsidR="002B05D6" w:rsidRPr="003F5856" w:rsidRDefault="004B7F27" w:rsidP="002B05D6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ระดับความรุนแรงต่อการเกิดเหตุการณ์ </w:t>
            </w:r>
            <w:r w:rsidR="006D6484" w:rsidRPr="003F5856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FD74E2" w:rsidRPr="003F5856">
              <w:rPr>
                <w:rFonts w:ascii="TH SarabunPSK" w:hAnsi="TH SarabunPSK" w:cs="TH SarabunPSK"/>
                <w:sz w:val="28"/>
                <w:cs/>
              </w:rPr>
              <w:t>มูลค่าความเสี</w:t>
            </w:r>
            <w:r w:rsidR="000F53FF" w:rsidRPr="003F5856">
              <w:rPr>
                <w:rFonts w:ascii="TH SarabunPSK" w:hAnsi="TH SarabunPSK" w:cs="TH SarabunPSK"/>
                <w:sz w:val="28"/>
                <w:cs/>
              </w:rPr>
              <w:t xml:space="preserve">ยหายจากทรัพย์สินต่อครั้ง 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305"/>
            </w:tblGrid>
            <w:tr w:rsidR="003F5856" w:rsidRPr="003F5856" w14:paraId="59460479" w14:textId="77777777" w:rsidTr="00E15EC6">
              <w:tc>
                <w:tcPr>
                  <w:tcW w:w="835" w:type="dxa"/>
                  <w:shd w:val="clear" w:color="auto" w:fill="auto"/>
                </w:tcPr>
                <w:p w14:paraId="16B21A7D" w14:textId="77777777" w:rsidR="00050A26" w:rsidRPr="003F5856" w:rsidRDefault="00050A26" w:rsidP="00050A2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49AEFDA8" w14:textId="77777777" w:rsidR="00050A26" w:rsidRPr="003F5856" w:rsidRDefault="00050A26" w:rsidP="00050A26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1817373C" w14:textId="77777777" w:rsidTr="00E15EC6">
              <w:tc>
                <w:tcPr>
                  <w:tcW w:w="835" w:type="dxa"/>
                  <w:shd w:val="clear" w:color="auto" w:fill="auto"/>
                </w:tcPr>
                <w:p w14:paraId="6E268C1E" w14:textId="77777777" w:rsidR="00C743AB" w:rsidRPr="003F5856" w:rsidRDefault="00C743AB" w:rsidP="00C743A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15AC15A5" w14:textId="77777777" w:rsidR="00C743AB" w:rsidRPr="003F5856" w:rsidRDefault="00C743AB" w:rsidP="00C743A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อันตรายถึงชีวิต/สูญเสียอวัยวะ/ทุพพลภาพ</w:t>
                  </w:r>
                </w:p>
                <w:p w14:paraId="6BB84AB7" w14:textId="5CF0A7AF" w:rsidR="00C743AB" w:rsidRPr="003F5856" w:rsidRDefault="00C743AB" w:rsidP="00C743AB">
                  <w:pPr>
                    <w:pStyle w:val="aa"/>
                    <w:tabs>
                      <w:tab w:val="left" w:pos="146"/>
                    </w:tabs>
                    <w:spacing w:line="20" w:lineRule="atLeast"/>
                    <w:ind w:right="-92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หรือมูลค่าความเสียหายจากทรัพย์สิน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D9514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มากกว่า </w:t>
                  </w:r>
                  <w:r w:rsidR="009C3A8F" w:rsidRPr="003F5856">
                    <w:rPr>
                      <w:rFonts w:ascii="TH SarabunPSK" w:hAnsi="TH SarabunPSK" w:cs="TH SarabunPSK"/>
                      <w:sz w:val="28"/>
                    </w:rPr>
                    <w:t>50</w:t>
                  </w:r>
                  <w:r w:rsidR="00D9514E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="00D9514E" w:rsidRPr="003F5856">
                    <w:rPr>
                      <w:rFonts w:ascii="TH SarabunPSK" w:hAnsi="TH SarabunPSK" w:cs="TH SarabunPSK"/>
                      <w:sz w:val="28"/>
                    </w:rPr>
                    <w:t>000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บาท</w:t>
                  </w:r>
                </w:p>
              </w:tc>
            </w:tr>
            <w:tr w:rsidR="003F5856" w:rsidRPr="003F5856" w14:paraId="2D55427B" w14:textId="77777777" w:rsidTr="00E15EC6">
              <w:tc>
                <w:tcPr>
                  <w:tcW w:w="835" w:type="dxa"/>
                  <w:shd w:val="clear" w:color="auto" w:fill="auto"/>
                </w:tcPr>
                <w:p w14:paraId="4DAEA9E0" w14:textId="77777777" w:rsidR="00C743AB" w:rsidRPr="003F5856" w:rsidRDefault="00C743AB" w:rsidP="00C743A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7A33E283" w14:textId="77777777" w:rsidR="00C743AB" w:rsidRPr="003F5856" w:rsidRDefault="00C743AB" w:rsidP="00C743A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มีการบาดเจ็บถึงขั้นพักงานมากกว่า 1 เดือน</w:t>
                  </w:r>
                </w:p>
                <w:p w14:paraId="66964155" w14:textId="5C460F00" w:rsidR="00C743AB" w:rsidRPr="003F5856" w:rsidRDefault="00C743AB" w:rsidP="00C743AB">
                  <w:pPr>
                    <w:spacing w:after="0" w:line="20" w:lineRule="atLeast"/>
                    <w:ind w:right="-92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หรือมูลค่าความเสียหายจากทรัพย์สิน </w:t>
                  </w:r>
                  <w:r w:rsidR="00D9514E" w:rsidRPr="003F5856">
                    <w:rPr>
                      <w:rFonts w:ascii="TH SarabunPSK" w:hAnsi="TH SarabunPSK" w:cs="TH SarabunPSK"/>
                      <w:sz w:val="28"/>
                    </w:rPr>
                    <w:t>15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,001- </w:t>
                  </w:r>
                  <w:r w:rsidR="00BD10B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50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,000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บาท</w:t>
                  </w:r>
                  <w:r w:rsidR="007C4F16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A80095" w:rsidRPr="003F5856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</w:p>
              </w:tc>
            </w:tr>
            <w:tr w:rsidR="003F5856" w:rsidRPr="003F5856" w14:paraId="17784B9D" w14:textId="77777777" w:rsidTr="00E15EC6">
              <w:tc>
                <w:tcPr>
                  <w:tcW w:w="835" w:type="dxa"/>
                  <w:shd w:val="clear" w:color="auto" w:fill="auto"/>
                </w:tcPr>
                <w:p w14:paraId="3AE4320A" w14:textId="77777777" w:rsidR="00C743AB" w:rsidRPr="003F5856" w:rsidRDefault="00C743AB" w:rsidP="00C743A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46801055" w14:textId="7896D1B9" w:rsidR="00C743AB" w:rsidRPr="003F5856" w:rsidRDefault="00C743AB" w:rsidP="00C743A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การบาดเจ็บถึงขั้นพักงานมากกว่า 7วันแต่ไม่เกิน 1 เดือน</w:t>
                  </w:r>
                </w:p>
                <w:p w14:paraId="13A0B624" w14:textId="06BA565C" w:rsidR="00C743AB" w:rsidRPr="003F5856" w:rsidRDefault="00C743AB" w:rsidP="00C743AB">
                  <w:pPr>
                    <w:spacing w:after="0" w:line="20" w:lineRule="atLeast"/>
                    <w:ind w:right="-92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หรือมูลค่าความเสียหายจากทรัพย์สิน </w:t>
                  </w:r>
                  <w:r w:rsidR="00A5396B"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,001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="00A5396B" w:rsidRPr="003F5856">
                    <w:rPr>
                      <w:rFonts w:ascii="TH SarabunPSK" w:hAnsi="TH SarabunPSK" w:cs="TH SarabunPSK"/>
                      <w:sz w:val="28"/>
                    </w:rPr>
                    <w:t>15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,000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บาท</w:t>
                  </w:r>
                  <w:r w:rsidR="00A80095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3F5856" w:rsidRPr="003F5856" w14:paraId="56BE210E" w14:textId="77777777" w:rsidTr="00E15EC6">
              <w:tc>
                <w:tcPr>
                  <w:tcW w:w="835" w:type="dxa"/>
                  <w:shd w:val="clear" w:color="auto" w:fill="auto"/>
                </w:tcPr>
                <w:p w14:paraId="7CF972EA" w14:textId="77777777" w:rsidR="00C743AB" w:rsidRPr="003F5856" w:rsidRDefault="00C743AB" w:rsidP="00C743A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625578B1" w14:textId="77777777" w:rsidR="00C743AB" w:rsidRPr="003F5856" w:rsidRDefault="00C743AB" w:rsidP="00C743A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มีการบาดเจ็บพักงานไม่เกิน 7 วัน</w:t>
                  </w:r>
                </w:p>
                <w:p w14:paraId="73F3457F" w14:textId="3AD8B7E2" w:rsidR="00C743AB" w:rsidRPr="003F5856" w:rsidRDefault="00C743AB" w:rsidP="00C743AB">
                  <w:pPr>
                    <w:spacing w:after="0" w:line="20" w:lineRule="atLeast"/>
                    <w:ind w:right="-92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หรือมูลค่าความเสียหายจากทรัพย์สิน </w:t>
                  </w:r>
                  <w:r w:rsidR="00BD10B7" w:rsidRPr="003F5856">
                    <w:rPr>
                      <w:rFonts w:ascii="TH SarabunPSK" w:hAnsi="TH SarabunPSK" w:cs="TH SarabunPSK"/>
                      <w:sz w:val="28"/>
                    </w:rPr>
                    <w:t>300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– </w:t>
                  </w:r>
                  <w:r w:rsidR="00BD10B7"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,</w:t>
                  </w:r>
                  <w:r w:rsidR="00BD10B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00 บาท</w:t>
                  </w:r>
                </w:p>
              </w:tc>
            </w:tr>
            <w:tr w:rsidR="003F5856" w:rsidRPr="003F5856" w14:paraId="1D684724" w14:textId="77777777" w:rsidTr="00E15EC6">
              <w:tc>
                <w:tcPr>
                  <w:tcW w:w="835" w:type="dxa"/>
                  <w:shd w:val="clear" w:color="auto" w:fill="auto"/>
                </w:tcPr>
                <w:p w14:paraId="5707031B" w14:textId="77777777" w:rsidR="00C743AB" w:rsidRPr="003F5856" w:rsidRDefault="00C743AB" w:rsidP="00C743AB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5" w:type="dxa"/>
                  <w:shd w:val="clear" w:color="auto" w:fill="auto"/>
                </w:tcPr>
                <w:p w14:paraId="0CD432D1" w14:textId="77777777" w:rsidR="00C743AB" w:rsidRPr="003F5856" w:rsidRDefault="00C743AB" w:rsidP="00C743A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บาดเจ็บเล็กน้อยไม่พักงาน</w:t>
                  </w:r>
                </w:p>
                <w:p w14:paraId="32A5CAF7" w14:textId="5BAC58F2" w:rsidR="00C743AB" w:rsidRPr="003F5856" w:rsidRDefault="00C743AB" w:rsidP="00C743AB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หรือมูลค่าความเสียหายจากทรัพย์สิน</w:t>
                  </w:r>
                  <w:r w:rsidR="00E15EC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="007A4381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300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บาท</w:t>
                  </w:r>
                </w:p>
              </w:tc>
            </w:tr>
          </w:tbl>
          <w:p w14:paraId="36259D78" w14:textId="77777777" w:rsidR="002B05D6" w:rsidRPr="003F5856" w:rsidRDefault="002B05D6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  <w:p w14:paraId="5FC7DE4D" w14:textId="07B5B913" w:rsidR="002E2A4D" w:rsidRPr="003F5856" w:rsidRDefault="002E2A4D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หมายเหตุ </w:t>
            </w:r>
            <w:r w:rsidRPr="003F5856">
              <w:rPr>
                <w:rFonts w:ascii="TH SarabunPSK" w:hAnsi="TH SarabunPSK" w:cs="TH SarabunPSK"/>
                <w:sz w:val="28"/>
              </w:rPr>
              <w:t xml:space="preserve">: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กรณีเกิดหลายครั้งนับครั้งที่รุนแรงที่สุด</w:t>
            </w:r>
          </w:p>
          <w:p w14:paraId="7D56EA4E" w14:textId="00F4859B" w:rsidR="002F5FF8" w:rsidRPr="003F5856" w:rsidRDefault="002F5FF8" w:rsidP="00266376">
            <w:pPr>
              <w:pStyle w:val="aa"/>
              <w:tabs>
                <w:tab w:val="left" w:pos="146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3273D" w:rsidRPr="003F5856" w14:paraId="7C0C6E65" w14:textId="77777777" w:rsidTr="00423933">
        <w:trPr>
          <w:trHeight w:val="63"/>
        </w:trPr>
        <w:tc>
          <w:tcPr>
            <w:tcW w:w="15309" w:type="dxa"/>
            <w:gridSpan w:val="3"/>
            <w:shd w:val="clear" w:color="auto" w:fill="F2F2F2" w:themeFill="background1" w:themeFillShade="F2"/>
          </w:tcPr>
          <w:p w14:paraId="0DD9EAAC" w14:textId="2D463904" w:rsidR="00B3273D" w:rsidRPr="003F5856" w:rsidRDefault="00B3273D" w:rsidP="00423933">
            <w:pPr>
              <w:pStyle w:val="ab"/>
              <w:tabs>
                <w:tab w:val="left" w:pos="405"/>
              </w:tabs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3. ความเสี่ยงด้านการปฏิบัติตามกฎหมาย/กฎระเบียบ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Compliance Risk : C)</w:t>
            </w:r>
          </w:p>
        </w:tc>
      </w:tr>
      <w:tr w:rsidR="00B3273D" w:rsidRPr="003F5856" w14:paraId="35E5DA52" w14:textId="77777777" w:rsidTr="00423933">
        <w:trPr>
          <w:trHeight w:val="63"/>
        </w:trPr>
        <w:tc>
          <w:tcPr>
            <w:tcW w:w="4111" w:type="dxa"/>
          </w:tcPr>
          <w:p w14:paraId="03F41573" w14:textId="28742D51" w:rsidR="00B3273D" w:rsidRPr="003F5856" w:rsidRDefault="00B3273D" w:rsidP="00423933">
            <w:pPr>
              <w:pStyle w:val="ab"/>
              <w:spacing w:before="0" w:beforeAutospacing="0" w:after="0" w:afterAutospacing="0" w:line="20" w:lineRule="atLeast"/>
              <w:ind w:left="29" w:firstLine="142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3.1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ความเสี่ยง :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การละเมิดหรือทำผิดกฎหมาย กฎระเบียบ ข้อบังคับของหน่วยงาน หรือของมหาวิทยาลัย</w:t>
            </w:r>
          </w:p>
          <w:p w14:paraId="0BFB3EE4" w14:textId="19AF4E12" w:rsidR="00B9644B" w:rsidRPr="003F5856" w:rsidRDefault="002308F6" w:rsidP="00423933">
            <w:pPr>
              <w:pStyle w:val="ab"/>
              <w:spacing w:before="0" w:beforeAutospacing="0" w:after="0" w:afterAutospacing="0" w:line="20" w:lineRule="atLeast"/>
              <w:ind w:left="29" w:firstLine="142"/>
              <w:textAlignment w:val="baselin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B9644B" w:rsidRPr="003F5856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การละเมิดหรือทำผิดกฎหมาย กฎระเบียบ ข้อบังคับของหน่วยงาน หรือของมหาวิทยาลัย เมื่อ</w:t>
            </w:r>
          </w:p>
          <w:p w14:paraId="767C6B4F" w14:textId="5E731F46" w:rsidR="00B9644B" w:rsidRPr="003F5856" w:rsidRDefault="00B9644B" w:rsidP="00B9644B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</w:rPr>
              <w:t xml:space="preserve">  </w:t>
            </w:r>
            <w:r w:rsidR="002308F6" w:rsidRPr="003F5856">
              <w:rPr>
                <w:rFonts w:ascii="TH SarabunPSK" w:hAnsi="TH SarabunPSK" w:cs="TH SarabunPSK"/>
                <w:sz w:val="28"/>
              </w:rPr>
              <w:t xml:space="preserve">  </w:t>
            </w:r>
            <w:r w:rsidRPr="003F5856">
              <w:rPr>
                <w:rFonts w:ascii="TH SarabunPSK" w:hAnsi="TH SarabunPSK" w:cs="TH SarabunPSK"/>
                <w:sz w:val="28"/>
              </w:rPr>
              <w:t>1.</w:t>
            </w:r>
            <w:r w:rsidR="002308F6"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เกิดร้องเรียน ร้องทุกข์ </w:t>
            </w:r>
          </w:p>
          <w:p w14:paraId="45E7A0E3" w14:textId="5164DBCA" w:rsidR="00B3273D" w:rsidRPr="003F5856" w:rsidRDefault="002308F6" w:rsidP="005F7CA1">
            <w:pPr>
              <w:pStyle w:val="ab"/>
              <w:spacing w:before="0" w:beforeAutospacing="0" w:after="0" w:afterAutospacing="0" w:line="20" w:lineRule="atLeast"/>
              <w:ind w:left="29" w:firstLine="142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B9644B" w:rsidRPr="003F5856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B9644B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เรื่องสำคัญที่เกี่ยวข้องแต่ละคณะ/หน่วยงาน เช่น อาจารย์ส่งเกรดช้า การทำเอกสารหลักฐานทางการเงินและบัญชีไม่ถูกต้อง</w:t>
            </w:r>
            <w:r w:rsidR="00D97858"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7858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การกระทำหรือละเว้นการกระทำ</w:t>
            </w:r>
            <w:r w:rsidR="005F7CA1"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ที่ผิดกฎระเบียบ ข้อบังคับทางการเงิน</w:t>
            </w:r>
          </w:p>
          <w:p w14:paraId="20349917" w14:textId="387EB638" w:rsidR="00FE5314" w:rsidRPr="003F5856" w:rsidRDefault="00FE5314" w:rsidP="00FE531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6EE">
              <w:rPr>
                <w:rFonts w:ascii="TH SarabunPSK" w:hAnsi="TH SarabunPSK" w:cs="TH SarabunPSK"/>
                <w:sz w:val="28"/>
                <w:szCs w:val="28"/>
                <w:cs/>
              </w:rPr>
              <w:t>(ตัวอย่างเพิ่มเติมหน้า 2</w:t>
            </w:r>
            <w:r w:rsidR="007B36EE" w:rsidRPr="007B36E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7B36E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858CFD9" w14:textId="70E8473A" w:rsidR="00D32B7C" w:rsidRPr="003F5856" w:rsidRDefault="00D32B7C" w:rsidP="00FE531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E25F58" w14:textId="77777777" w:rsidR="00D92D8A" w:rsidRPr="003F5856" w:rsidRDefault="00D92D8A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33EE5FE1" w14:textId="77777777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0441AD16" w14:textId="0E580472" w:rsidR="00D450B0" w:rsidRPr="003F5856" w:rsidRDefault="00BB252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trike/>
                <w:sz w:val="28"/>
                <w:szCs w:val="28"/>
                <w:cs/>
              </w:rPr>
              <w:t xml:space="preserve"> </w:t>
            </w:r>
            <w:r w:rsidR="00F93759">
              <w:rPr>
                <w:rFonts w:ascii="TH SarabunPSK" w:hAnsi="TH SarabunPSK" w:cs="TH SarabunPSK" w:hint="cs"/>
                <w:strike/>
                <w:sz w:val="28"/>
                <w:szCs w:val="28"/>
                <w:cs/>
              </w:rPr>
              <w:t xml:space="preserve"> </w:t>
            </w:r>
          </w:p>
          <w:p w14:paraId="34A56133" w14:textId="77777777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4AD08A25" w14:textId="77777777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5809084E" w14:textId="77777777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5D220FDC" w14:textId="77777777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3D77C095" w14:textId="77777777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14:paraId="75F6A823" w14:textId="7EC7438F" w:rsidR="00D450B0" w:rsidRPr="003F5856" w:rsidRDefault="00D450B0" w:rsidP="00423933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129D2B6C" w14:textId="14C97E32" w:rsidR="00B3273D" w:rsidRPr="003F5856" w:rsidRDefault="00B3273D" w:rsidP="00423933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จำนวนครั้งที่มีการละเมิดหรือทำผิดกฎหมาย กฎระเบียบ ข้อบังคับของหน่วยงาน หรือของมหาวิทยาลัยต่อปีงบประมา</w:t>
            </w:r>
            <w:r w:rsidR="00423933" w:rsidRPr="003F5856">
              <w:rPr>
                <w:rFonts w:ascii="TH SarabunPSK" w:hAnsi="TH SarabunPSK" w:cs="TH SarabunPSK"/>
                <w:sz w:val="28"/>
                <w:cs/>
              </w:rPr>
              <w:t>ณ</w:t>
            </w:r>
          </w:p>
          <w:p w14:paraId="22640167" w14:textId="77777777" w:rsidR="001F57EF" w:rsidRPr="003F5856" w:rsidRDefault="001F57EF" w:rsidP="00423933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cs/>
              </w:rPr>
            </w:pPr>
          </w:p>
          <w:tbl>
            <w:tblPr>
              <w:tblW w:w="4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018"/>
            </w:tblGrid>
            <w:tr w:rsidR="003F5856" w:rsidRPr="003F5856" w14:paraId="4FF13BC6" w14:textId="77777777" w:rsidTr="00CD2961">
              <w:tc>
                <w:tcPr>
                  <w:tcW w:w="836" w:type="dxa"/>
                  <w:shd w:val="clear" w:color="auto" w:fill="auto"/>
                </w:tcPr>
                <w:p w14:paraId="32978682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7A0FEC82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5E6BD666" w14:textId="77777777" w:rsidTr="00CD2961">
              <w:tc>
                <w:tcPr>
                  <w:tcW w:w="836" w:type="dxa"/>
                  <w:shd w:val="clear" w:color="auto" w:fill="auto"/>
                </w:tcPr>
                <w:p w14:paraId="748F0134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2D2E25C6" w14:textId="69B5CDE7" w:rsidR="00B3273D" w:rsidRPr="003F5856" w:rsidRDefault="000505AD" w:rsidP="0042393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โอกาสที่จะเกิด 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≥5 ครั้ง/ปี   </w:t>
                  </w:r>
                </w:p>
              </w:tc>
            </w:tr>
            <w:tr w:rsidR="003F5856" w:rsidRPr="003F5856" w14:paraId="16AA9DDB" w14:textId="77777777" w:rsidTr="00CD2961">
              <w:tc>
                <w:tcPr>
                  <w:tcW w:w="836" w:type="dxa"/>
                  <w:shd w:val="clear" w:color="auto" w:fill="auto"/>
                </w:tcPr>
                <w:p w14:paraId="6A0CED1B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0CF10DC9" w14:textId="4C9643D9" w:rsidR="00B3273D" w:rsidRPr="003F5856" w:rsidRDefault="00DF66EB" w:rsidP="0042393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โอกาสที่จะเกิด 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ครั้งต่อปี</w:t>
                  </w:r>
                </w:p>
              </w:tc>
            </w:tr>
            <w:tr w:rsidR="003F5856" w:rsidRPr="003F5856" w14:paraId="1A32EEC3" w14:textId="77777777" w:rsidTr="00CD2961">
              <w:tc>
                <w:tcPr>
                  <w:tcW w:w="836" w:type="dxa"/>
                  <w:shd w:val="clear" w:color="auto" w:fill="auto"/>
                </w:tcPr>
                <w:p w14:paraId="2A769920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22DD2DCE" w14:textId="10F4CE83" w:rsidR="00B3273D" w:rsidRPr="003F5856" w:rsidRDefault="00B9644B" w:rsidP="0042393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โอกาสที่จะเกิด 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ครั้งต่อปี</w:t>
                  </w:r>
                </w:p>
              </w:tc>
            </w:tr>
            <w:tr w:rsidR="003F5856" w:rsidRPr="003F5856" w14:paraId="6BA8BD7D" w14:textId="77777777" w:rsidTr="00CD2961">
              <w:tc>
                <w:tcPr>
                  <w:tcW w:w="836" w:type="dxa"/>
                  <w:shd w:val="clear" w:color="auto" w:fill="auto"/>
                </w:tcPr>
                <w:p w14:paraId="2EFE67C9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2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70E065A7" w14:textId="1AA3358F" w:rsidR="00B3273D" w:rsidRPr="003F5856" w:rsidRDefault="00B9644B" w:rsidP="0042393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โอกาสที่จะเกิด 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ครั้งต่อปี</w:t>
                  </w:r>
                </w:p>
              </w:tc>
            </w:tr>
            <w:tr w:rsidR="003F5856" w:rsidRPr="003F5856" w14:paraId="14D73DD1" w14:textId="77777777" w:rsidTr="00CD2961">
              <w:tc>
                <w:tcPr>
                  <w:tcW w:w="836" w:type="dxa"/>
                  <w:shd w:val="clear" w:color="auto" w:fill="auto"/>
                </w:tcPr>
                <w:p w14:paraId="437A4E22" w14:textId="77777777" w:rsidR="00B3273D" w:rsidRPr="003F5856" w:rsidRDefault="00B3273D" w:rsidP="00423933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018" w:type="dxa"/>
                  <w:shd w:val="clear" w:color="auto" w:fill="auto"/>
                </w:tcPr>
                <w:p w14:paraId="46145394" w14:textId="0D43A053" w:rsidR="00B3273D" w:rsidRPr="003F5856" w:rsidRDefault="00B9644B" w:rsidP="00423933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โอกาสที่จะเกิด 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B46A4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น้อยกว่า หรือ </w:t>
                  </w:r>
                  <w:r w:rsidR="007F242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B3273D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1 ครั้ง/ปี   </w:t>
                  </w:r>
                </w:p>
              </w:tc>
            </w:tr>
          </w:tbl>
          <w:p w14:paraId="206B47BB" w14:textId="77777777" w:rsidR="00B3273D" w:rsidRPr="003F5856" w:rsidRDefault="00B3273D" w:rsidP="00423933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  <w:p w14:paraId="6ED434C8" w14:textId="77777777" w:rsidR="00B3273D" w:rsidRPr="003F5856" w:rsidRDefault="00485C5D" w:rsidP="00423933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  <w:r w:rsidRPr="003F5856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</w:p>
          <w:p w14:paraId="7AA7AF86" w14:textId="77777777" w:rsidR="00C72936" w:rsidRPr="003F5856" w:rsidRDefault="00C72936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0806B1DF" w14:textId="77777777" w:rsidR="006506F6" w:rsidRPr="003F5856" w:rsidRDefault="006506F6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21EEB8D1" w14:textId="77777777" w:rsidR="006506F6" w:rsidRPr="003F5856" w:rsidRDefault="006506F6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1CB8A361" w14:textId="77777777" w:rsidR="006506F6" w:rsidRDefault="006506F6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795B041D" w14:textId="77777777" w:rsidR="00DA439D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7AB3B79C" w14:textId="77777777" w:rsidR="00DA439D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6B149B1E" w14:textId="77777777" w:rsidR="00DA439D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7686BCEA" w14:textId="77777777" w:rsidR="00DA439D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66E97D81" w14:textId="77777777" w:rsidR="00DA439D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2EFDBDEB" w14:textId="2862D8C9" w:rsidR="00DA439D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73236385" w14:textId="2FADD09D" w:rsidR="00B022E0" w:rsidRDefault="00B022E0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3A28F512" w14:textId="77777777" w:rsidR="00B022E0" w:rsidRDefault="00B022E0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260ED5CA" w14:textId="576B9C50" w:rsidR="00DA439D" w:rsidRPr="003F5856" w:rsidRDefault="00DA439D" w:rsidP="00F91DCC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cs/>
              </w:rPr>
            </w:pPr>
          </w:p>
        </w:tc>
        <w:tc>
          <w:tcPr>
            <w:tcW w:w="5386" w:type="dxa"/>
          </w:tcPr>
          <w:p w14:paraId="30701A65" w14:textId="21AE0450" w:rsidR="00C72936" w:rsidRPr="003F5856" w:rsidRDefault="00B3273D" w:rsidP="00423933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เกณฑ์การประเมิน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การละเมิดกฎระเบียบทำผิดกฎหมาย กฎระเบียบ ข้อบังคับของหน่วยงาน หรือของมหาวิทยาลัย</w:t>
            </w:r>
            <w:r w:rsidR="0060430D" w:rsidRPr="003F5856">
              <w:rPr>
                <w:rFonts w:ascii="TH SarabunPSK" w:hAnsi="TH SarabunPSK" w:cs="TH SarabunPSK"/>
                <w:sz w:val="28"/>
                <w:cs/>
              </w:rPr>
              <w:t xml:space="preserve"> หรือ</w:t>
            </w:r>
            <w:r w:rsidR="000C76D3" w:rsidRPr="003F5856">
              <w:rPr>
                <w:rFonts w:ascii="TH SarabunPSK" w:hAnsi="TH SarabunPSK" w:cs="TH SarabunPSK"/>
                <w:sz w:val="28"/>
                <w:cs/>
              </w:rPr>
              <w:t>ส่งผลกระทบด้านการดำเนินงาน(บุคลากร)</w:t>
            </w: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60"/>
            </w:tblGrid>
            <w:tr w:rsidR="003F5856" w:rsidRPr="003F5856" w14:paraId="5C1D9C84" w14:textId="77777777" w:rsidTr="0040471A">
              <w:tc>
                <w:tcPr>
                  <w:tcW w:w="880" w:type="dxa"/>
                  <w:shd w:val="clear" w:color="auto" w:fill="auto"/>
                </w:tcPr>
                <w:p w14:paraId="6F545CE6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14:paraId="127CE303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423134AB" w14:textId="77777777" w:rsidTr="0040471A">
              <w:tc>
                <w:tcPr>
                  <w:tcW w:w="880" w:type="dxa"/>
                  <w:shd w:val="clear" w:color="auto" w:fill="auto"/>
                </w:tcPr>
                <w:p w14:paraId="770A5728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14:paraId="40F35DB2" w14:textId="77777777" w:rsidR="007A2E82" w:rsidRPr="003F5856" w:rsidRDefault="000C76D3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มีการละเมิดกฎระเบียบอย่างรุนแรงซึ่งส่งผลกระทบชื่อเสียงองค์กร </w:t>
                  </w:r>
                </w:p>
                <w:p w14:paraId="62BE8640" w14:textId="76A3CF75" w:rsidR="000C76D3" w:rsidRPr="003F5856" w:rsidRDefault="00BB317C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หรือ</w:t>
                  </w:r>
                  <w:r w:rsidR="000C76D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โทษทางวินัย ไล่ออก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C84E1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/มีการดำเนินคดีทางอาญา ทางแพ่ง ทางวินัย </w:t>
                  </w:r>
                  <w:r w:rsidR="00CA3B15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="00C84E1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ผู้รับการประเมินไม่ผ่านประเมินและถูกออกจากงาน</w:t>
                  </w:r>
                </w:p>
              </w:tc>
            </w:tr>
            <w:tr w:rsidR="003F5856" w:rsidRPr="003F5856" w14:paraId="6B3C0985" w14:textId="77777777" w:rsidTr="0040471A">
              <w:tc>
                <w:tcPr>
                  <w:tcW w:w="880" w:type="dxa"/>
                  <w:shd w:val="clear" w:color="auto" w:fill="auto"/>
                </w:tcPr>
                <w:p w14:paraId="74BE61C7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14:paraId="62DDC7E3" w14:textId="77777777" w:rsidR="007A2E82" w:rsidRPr="003F5856" w:rsidRDefault="000C76D3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มีการละเมิดกฎระเบียบอย่างมากส่งผลกระทบต่อบุคคลหรือทรัพย์สิน และไม่สามารถแก้ไขได้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46BA1171" w14:textId="055AA229" w:rsidR="000C76D3" w:rsidRPr="003F5856" w:rsidRDefault="00CA3B15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0C76D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โทษทางวินัย ปลดออก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/มีการดำเนินคดีทางแพ่ง ทางวินัย/ผู้รับการประเมินไม่ผ่านประเมิน</w:t>
                  </w:r>
                </w:p>
              </w:tc>
            </w:tr>
            <w:tr w:rsidR="003F5856" w:rsidRPr="003F5856" w14:paraId="01793E42" w14:textId="77777777" w:rsidTr="0040471A">
              <w:tc>
                <w:tcPr>
                  <w:tcW w:w="880" w:type="dxa"/>
                  <w:shd w:val="clear" w:color="auto" w:fill="auto"/>
                </w:tcPr>
                <w:p w14:paraId="79461B9D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14:paraId="4A5DCA9D" w14:textId="77777777" w:rsidR="007A2E82" w:rsidRPr="003F5856" w:rsidRDefault="000C76D3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มีการละเมิดกฎระเบียบอย่างมีนัยสำคัญส่งผลกระทบต่อบุคคลหรือทรัพย์สิน แต่สามารถแก้ไขได้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19E503F" w14:textId="072DB8E5" w:rsidR="000C76D3" w:rsidRPr="003F5856" w:rsidRDefault="00990B55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0C76D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โทษทางวินัย ลดค่าจ้าง</w:t>
                  </w:r>
                  <w:r w:rsidR="00555145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/มีการดำเนินคดีทางวินัย</w:t>
                  </w:r>
                </w:p>
              </w:tc>
            </w:tr>
            <w:tr w:rsidR="003F5856" w:rsidRPr="003F5856" w14:paraId="7721C270" w14:textId="77777777" w:rsidTr="007A2E82">
              <w:trPr>
                <w:trHeight w:val="761"/>
              </w:trPr>
              <w:tc>
                <w:tcPr>
                  <w:tcW w:w="880" w:type="dxa"/>
                  <w:shd w:val="clear" w:color="auto" w:fill="auto"/>
                </w:tcPr>
                <w:p w14:paraId="23561463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  <w:p w14:paraId="3858EC76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260" w:type="dxa"/>
                  <w:shd w:val="clear" w:color="auto" w:fill="auto"/>
                </w:tcPr>
                <w:p w14:paraId="1FB32FDD" w14:textId="77777777" w:rsidR="000F1759" w:rsidRPr="003F5856" w:rsidRDefault="000C76D3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มีการละเมิดกฎระเบียบเล็กน้อยที่สามารถแก้ไขได้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46744FAF" w14:textId="53EF5596" w:rsidR="000C76D3" w:rsidRPr="003F5856" w:rsidRDefault="00990B55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0C76D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โทษทางวินัย ตัดค่าจ้าง</w:t>
                  </w:r>
                </w:p>
              </w:tc>
            </w:tr>
            <w:tr w:rsidR="003F5856" w:rsidRPr="003F5856" w14:paraId="5F6D30CB" w14:textId="77777777" w:rsidTr="0040471A">
              <w:tc>
                <w:tcPr>
                  <w:tcW w:w="880" w:type="dxa"/>
                  <w:shd w:val="clear" w:color="auto" w:fill="auto"/>
                </w:tcPr>
                <w:p w14:paraId="652D4908" w14:textId="77777777" w:rsidR="000C76D3" w:rsidRPr="003F5856" w:rsidRDefault="000C76D3" w:rsidP="007A2E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14:paraId="16EFB4C9" w14:textId="77777777" w:rsidR="00DA439D" w:rsidRDefault="000C76D3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มีการละเมิดกฎระเบียบเล็กน้อยที่ไม่ส่งผลกระทบที่สำคัญ </w:t>
                  </w:r>
                </w:p>
                <w:p w14:paraId="1557ABF9" w14:textId="24ACDEE5" w:rsidR="000C76D3" w:rsidRPr="003F5856" w:rsidRDefault="00990B55" w:rsidP="007A2E8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  <w:r w:rsidR="000C76D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โทษทางวินัยภาคทัณฑ์</w:t>
                  </w:r>
                </w:p>
              </w:tc>
            </w:tr>
          </w:tbl>
          <w:p w14:paraId="3108B3C8" w14:textId="43B935D1" w:rsidR="00B3273D" w:rsidRPr="003F5856" w:rsidRDefault="00B3273D" w:rsidP="00423933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  <w:cs/>
              </w:rPr>
            </w:pPr>
          </w:p>
        </w:tc>
      </w:tr>
      <w:tr w:rsidR="001E5274" w:rsidRPr="003F5856" w14:paraId="5B65FB8B" w14:textId="77777777" w:rsidTr="00423933">
        <w:trPr>
          <w:trHeight w:val="63"/>
        </w:trPr>
        <w:tc>
          <w:tcPr>
            <w:tcW w:w="4111" w:type="dxa"/>
          </w:tcPr>
          <w:p w14:paraId="4DF54D63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3.2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ด้านการทุจริต</w:t>
            </w:r>
          </w:p>
          <w:p w14:paraId="56A6A163" w14:textId="0C78711D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การทุจริตในกระบวนการจัดซื้อจัดจ้างและการบริหารพัสดุ ด้านการเงิน การมีผลประโยชน์ทับซ้อน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และการปฏิบัติงานหรือไม่ปฏิบัติงานตามภาระหน้าที่</w:t>
            </w:r>
          </w:p>
          <w:p w14:paraId="4585859E" w14:textId="56725572" w:rsidR="001E5274" w:rsidRPr="003F5856" w:rsidRDefault="001E5274" w:rsidP="001E5274">
            <w:pPr>
              <w:pStyle w:val="ab"/>
              <w:tabs>
                <w:tab w:val="left" w:pos="598"/>
              </w:tabs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3.2.1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ความเสี่ยง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การให้ รับ หรือเรียกร้องสินบนและสิ่งล่อใจ</w:t>
            </w:r>
          </w:p>
          <w:p w14:paraId="4D409512" w14:textId="6D162DD9" w:rsidR="0094371A" w:rsidRPr="003F5856" w:rsidRDefault="0094371A" w:rsidP="00DA439D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41A3B8EB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โอกาสเกิดขึ้น (ครั้ง)</w:t>
            </w:r>
          </w:p>
          <w:p w14:paraId="40F9DFFF" w14:textId="44F738D5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42"/>
            </w:tblGrid>
            <w:tr w:rsidR="003F5856" w:rsidRPr="003F5856" w14:paraId="031870B8" w14:textId="77777777" w:rsidTr="00423933">
              <w:tc>
                <w:tcPr>
                  <w:tcW w:w="767" w:type="dxa"/>
                  <w:shd w:val="clear" w:color="auto" w:fill="auto"/>
                </w:tcPr>
                <w:p w14:paraId="4D12FE32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6CAEA5B8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0E12DC6B" w14:textId="77777777" w:rsidTr="00423933">
              <w:tc>
                <w:tcPr>
                  <w:tcW w:w="767" w:type="dxa"/>
                  <w:shd w:val="clear" w:color="auto" w:fill="auto"/>
                </w:tcPr>
                <w:p w14:paraId="5BA8F379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7B913E60" w14:textId="6F294618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มีโอกาสเกิดขึ้น 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ครั้งขึ้นไป</w:t>
                  </w:r>
                </w:p>
              </w:tc>
            </w:tr>
            <w:tr w:rsidR="003F5856" w:rsidRPr="003F5856" w14:paraId="1D4B4A82" w14:textId="77777777" w:rsidTr="00423933">
              <w:tc>
                <w:tcPr>
                  <w:tcW w:w="767" w:type="dxa"/>
                  <w:shd w:val="clear" w:color="auto" w:fill="auto"/>
                </w:tcPr>
                <w:p w14:paraId="049EABF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563729CC" w14:textId="2C87C1F9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</w:p>
              </w:tc>
            </w:tr>
            <w:tr w:rsidR="003F5856" w:rsidRPr="003F5856" w14:paraId="4089B6FC" w14:textId="77777777" w:rsidTr="00423933">
              <w:tc>
                <w:tcPr>
                  <w:tcW w:w="767" w:type="dxa"/>
                  <w:shd w:val="clear" w:color="auto" w:fill="auto"/>
                </w:tcPr>
                <w:p w14:paraId="6C761712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095FF013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168622F9" w14:textId="77777777" w:rsidTr="00423933">
              <w:tc>
                <w:tcPr>
                  <w:tcW w:w="767" w:type="dxa"/>
                  <w:shd w:val="clear" w:color="auto" w:fill="auto"/>
                </w:tcPr>
                <w:p w14:paraId="7E3DB038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1F9E49E9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723082CC" w14:textId="77777777" w:rsidTr="00423933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32F86E3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7FA82F6E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</w:tbl>
          <w:p w14:paraId="537DA16E" w14:textId="77777777" w:rsidR="005808C2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4F6D99E" w14:textId="240B6D46" w:rsidR="00DD304A" w:rsidRPr="003F5856" w:rsidRDefault="00DD304A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114927AF" w14:textId="0E577FD2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เกิดความเสียหายหรือส่งผลกระทบต่อความน่าเชื่อถือขององค์กร</w:t>
            </w:r>
          </w:p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296"/>
            </w:tblGrid>
            <w:tr w:rsidR="003F5856" w:rsidRPr="003F5856" w14:paraId="608F30C1" w14:textId="77777777" w:rsidTr="00423933">
              <w:tc>
                <w:tcPr>
                  <w:tcW w:w="835" w:type="dxa"/>
                  <w:shd w:val="clear" w:color="auto" w:fill="auto"/>
                </w:tcPr>
                <w:p w14:paraId="1CA43645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62C2A70B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6D5F01CC" w14:textId="77777777" w:rsidTr="00423933">
              <w:tc>
                <w:tcPr>
                  <w:tcW w:w="835" w:type="dxa"/>
                  <w:shd w:val="clear" w:color="auto" w:fill="auto"/>
                </w:tcPr>
                <w:p w14:paraId="704E3B32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0441DA43" w14:textId="5018858F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เกิดความเสียหายหรือส่งผลกระทบต่อความน่าเชื่อถือขององค์กร</w:t>
                  </w:r>
                </w:p>
              </w:tc>
            </w:tr>
            <w:tr w:rsidR="003F5856" w:rsidRPr="003F5856" w14:paraId="3137232A" w14:textId="77777777" w:rsidTr="00423933">
              <w:tc>
                <w:tcPr>
                  <w:tcW w:w="835" w:type="dxa"/>
                  <w:shd w:val="clear" w:color="auto" w:fill="auto"/>
                </w:tcPr>
                <w:p w14:paraId="70D4D78F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05E6AE2" w14:textId="66FAC552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148967AB" w14:textId="77777777" w:rsidTr="00423933">
              <w:tc>
                <w:tcPr>
                  <w:tcW w:w="835" w:type="dxa"/>
                  <w:shd w:val="clear" w:color="auto" w:fill="auto"/>
                </w:tcPr>
                <w:p w14:paraId="2B4CCB8A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C293956" w14:textId="026B86C2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56DC51F9" w14:textId="77777777" w:rsidTr="00423933">
              <w:tc>
                <w:tcPr>
                  <w:tcW w:w="835" w:type="dxa"/>
                  <w:shd w:val="clear" w:color="auto" w:fill="auto"/>
                </w:tcPr>
                <w:p w14:paraId="765AD346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15682190" w14:textId="721D615E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0D2D873C" w14:textId="77777777" w:rsidTr="00423933">
              <w:tc>
                <w:tcPr>
                  <w:tcW w:w="835" w:type="dxa"/>
                  <w:shd w:val="clear" w:color="auto" w:fill="auto"/>
                </w:tcPr>
                <w:p w14:paraId="5D41B44B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CAE7E3C" w14:textId="6C2D4963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-</w:t>
                  </w:r>
                </w:p>
              </w:tc>
            </w:tr>
          </w:tbl>
          <w:p w14:paraId="26A9CE8F" w14:textId="3E841F2B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5274" w:rsidRPr="003F5856" w14:paraId="0DD720B8" w14:textId="77777777" w:rsidTr="00423933">
        <w:trPr>
          <w:trHeight w:val="63"/>
        </w:trPr>
        <w:tc>
          <w:tcPr>
            <w:tcW w:w="4111" w:type="dxa"/>
          </w:tcPr>
          <w:p w14:paraId="7FD76508" w14:textId="21EBCDF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   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3.2.2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ความเสี่ยง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การปลอมแปลงเอกสารการเบิกจ่าย</w:t>
            </w: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และเอกสารอื่นๆ เช่น เอกสารทางการศึกษา เอกสารข้อมูลบุคคล การปลอมแปลงลายมือชื่อ</w:t>
            </w:r>
          </w:p>
          <w:p w14:paraId="0A6E191D" w14:textId="4F1BDF60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รวมถึงการมีส่วนร่วมในการปลอมแปลงเอกสาร</w:t>
            </w:r>
          </w:p>
          <w:p w14:paraId="7B553599" w14:textId="77777777" w:rsidR="005808C2" w:rsidRPr="003F5856" w:rsidRDefault="005808C2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67011CC3" w14:textId="3CD7AA0F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A3CCD4" w14:textId="32818714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FEF908C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D0C3ED" w14:textId="77777777" w:rsidR="00DD304A" w:rsidRPr="003F5856" w:rsidRDefault="00DD304A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6558E3" w14:textId="77777777" w:rsidR="00DD304A" w:rsidRPr="003F5856" w:rsidRDefault="00DD304A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4C88E5" w14:textId="38F92DF8" w:rsidR="00DD304A" w:rsidRPr="003F5856" w:rsidRDefault="00DD304A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390A3F55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โอกาสเกิดขึ้น (ครั้ง)</w:t>
            </w:r>
          </w:p>
          <w:p w14:paraId="592C72AC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42"/>
            </w:tblGrid>
            <w:tr w:rsidR="003F5856" w:rsidRPr="003F5856" w14:paraId="0FC5E923" w14:textId="77777777" w:rsidTr="00423933">
              <w:tc>
                <w:tcPr>
                  <w:tcW w:w="767" w:type="dxa"/>
                  <w:shd w:val="clear" w:color="auto" w:fill="auto"/>
                </w:tcPr>
                <w:p w14:paraId="193825AD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1A0A149F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2F09DCB2" w14:textId="77777777" w:rsidTr="00423933">
              <w:tc>
                <w:tcPr>
                  <w:tcW w:w="767" w:type="dxa"/>
                  <w:shd w:val="clear" w:color="auto" w:fill="auto"/>
                </w:tcPr>
                <w:p w14:paraId="368DA13B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726F3324" w14:textId="10C38ABA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มีโอกาสเกิดขึ้น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ครั้งขึ้นไป</w:t>
                  </w:r>
                </w:p>
              </w:tc>
            </w:tr>
            <w:tr w:rsidR="003F5856" w:rsidRPr="003F5856" w14:paraId="619458B8" w14:textId="77777777" w:rsidTr="00423933">
              <w:tc>
                <w:tcPr>
                  <w:tcW w:w="767" w:type="dxa"/>
                  <w:shd w:val="clear" w:color="auto" w:fill="auto"/>
                </w:tcPr>
                <w:p w14:paraId="286472CE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30951005" w14:textId="495913E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</w:p>
              </w:tc>
            </w:tr>
            <w:tr w:rsidR="003F5856" w:rsidRPr="003F5856" w14:paraId="3CB7BE0F" w14:textId="77777777" w:rsidTr="00423933">
              <w:tc>
                <w:tcPr>
                  <w:tcW w:w="767" w:type="dxa"/>
                  <w:shd w:val="clear" w:color="auto" w:fill="auto"/>
                </w:tcPr>
                <w:p w14:paraId="131C80EF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478B0E7D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652036BE" w14:textId="77777777" w:rsidTr="00423933">
              <w:tc>
                <w:tcPr>
                  <w:tcW w:w="767" w:type="dxa"/>
                  <w:shd w:val="clear" w:color="auto" w:fill="auto"/>
                </w:tcPr>
                <w:p w14:paraId="70030775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3F4214AE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  <w:tr w:rsidR="003F5856" w:rsidRPr="003F5856" w14:paraId="7A7F2843" w14:textId="77777777" w:rsidTr="00423933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1FE1079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16EC18C6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</w:tr>
          </w:tbl>
          <w:p w14:paraId="7F3BA067" w14:textId="77777777" w:rsidR="009D3BDF" w:rsidRDefault="009D3BDF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712CBFD6" w14:textId="7068CADE" w:rsidR="009D3BDF" w:rsidRPr="003F5856" w:rsidRDefault="009D3BDF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86" w:type="dxa"/>
          </w:tcPr>
          <w:p w14:paraId="7B38855A" w14:textId="17766745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เกิดความเสียหายหรือส่งผลกระทบต่อความน่าเชื่อถือขององค์กร</w:t>
            </w:r>
          </w:p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296"/>
            </w:tblGrid>
            <w:tr w:rsidR="003F5856" w:rsidRPr="003F5856" w14:paraId="6727D663" w14:textId="77777777" w:rsidTr="00423933">
              <w:tc>
                <w:tcPr>
                  <w:tcW w:w="835" w:type="dxa"/>
                  <w:shd w:val="clear" w:color="auto" w:fill="auto"/>
                </w:tcPr>
                <w:p w14:paraId="4260C70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15BF4E34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426446E9" w14:textId="77777777" w:rsidTr="00423933">
              <w:tc>
                <w:tcPr>
                  <w:tcW w:w="835" w:type="dxa"/>
                  <w:shd w:val="clear" w:color="auto" w:fill="auto"/>
                </w:tcPr>
                <w:p w14:paraId="7E58885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2572DBBA" w14:textId="43EAE0B0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เกิดความเสียหายหรือส่งผลกระทบต่อความน่าเชื่อถือขององค์กร</w:t>
                  </w:r>
                </w:p>
              </w:tc>
            </w:tr>
            <w:tr w:rsidR="003F5856" w:rsidRPr="003F5856" w14:paraId="53496998" w14:textId="77777777" w:rsidTr="00423933">
              <w:tc>
                <w:tcPr>
                  <w:tcW w:w="835" w:type="dxa"/>
                  <w:shd w:val="clear" w:color="auto" w:fill="auto"/>
                </w:tcPr>
                <w:p w14:paraId="1C013868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75DDA680" w14:textId="295DBBE0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</w:p>
              </w:tc>
            </w:tr>
            <w:tr w:rsidR="003F5856" w:rsidRPr="003F5856" w14:paraId="4F616769" w14:textId="77777777" w:rsidTr="00423933">
              <w:tc>
                <w:tcPr>
                  <w:tcW w:w="835" w:type="dxa"/>
                  <w:shd w:val="clear" w:color="auto" w:fill="auto"/>
                </w:tcPr>
                <w:p w14:paraId="4264D80A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1C0E016" w14:textId="028172F3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3F5856" w:rsidRPr="003F5856" w14:paraId="232B0E70" w14:textId="77777777" w:rsidTr="00423933">
              <w:tc>
                <w:tcPr>
                  <w:tcW w:w="835" w:type="dxa"/>
                  <w:shd w:val="clear" w:color="auto" w:fill="auto"/>
                </w:tcPr>
                <w:p w14:paraId="66C9028E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4873F281" w14:textId="21E5C962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3F5856" w:rsidRPr="003F5856" w14:paraId="39D66B56" w14:textId="77777777" w:rsidTr="00423933">
              <w:tc>
                <w:tcPr>
                  <w:tcW w:w="835" w:type="dxa"/>
                  <w:shd w:val="clear" w:color="auto" w:fill="auto"/>
                </w:tcPr>
                <w:p w14:paraId="45D5B4C8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2852B2F" w14:textId="2D1B8985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CC85E51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5274" w:rsidRPr="003F5856" w14:paraId="5A85739A" w14:textId="77777777" w:rsidTr="00423933">
        <w:trPr>
          <w:trHeight w:val="63"/>
        </w:trPr>
        <w:tc>
          <w:tcPr>
            <w:tcW w:w="4111" w:type="dxa"/>
          </w:tcPr>
          <w:p w14:paraId="41FA4FA3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</w:rPr>
              <w:t xml:space="preserve">   3.2.3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ความเสี่ยง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มีการเอาทรัพย์สินของมหาวิทยาลัยไปเป็นของส่วนตัว หรือนำไปให้กลุ่มหรือพวกพ้อง</w:t>
            </w:r>
          </w:p>
          <w:p w14:paraId="3ACDE91F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40DAF4BC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EBAB1D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B7F419" w14:textId="002DB3BC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2E1030B5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 xml:space="preserve"> โอกาสเกิดขึ้น (ครั้ง)</w:t>
            </w:r>
          </w:p>
          <w:p w14:paraId="3E2959EF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42"/>
            </w:tblGrid>
            <w:tr w:rsidR="003F5856" w:rsidRPr="003F5856" w14:paraId="5E759130" w14:textId="77777777" w:rsidTr="00572D1F">
              <w:tc>
                <w:tcPr>
                  <w:tcW w:w="767" w:type="dxa"/>
                  <w:shd w:val="clear" w:color="auto" w:fill="auto"/>
                </w:tcPr>
                <w:p w14:paraId="536BF8EB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70393A1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51F761B3" w14:textId="77777777" w:rsidTr="00572D1F">
              <w:tc>
                <w:tcPr>
                  <w:tcW w:w="767" w:type="dxa"/>
                  <w:shd w:val="clear" w:color="auto" w:fill="auto"/>
                </w:tcPr>
                <w:p w14:paraId="5F4FD7BF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15149727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มีโอกาสเกิดขึ้น 5 ครั้งขึ้นไป  </w:t>
                  </w:r>
                </w:p>
              </w:tc>
            </w:tr>
            <w:tr w:rsidR="003F5856" w:rsidRPr="003F5856" w14:paraId="34857771" w14:textId="77777777" w:rsidTr="00572D1F">
              <w:tc>
                <w:tcPr>
                  <w:tcW w:w="767" w:type="dxa"/>
                  <w:shd w:val="clear" w:color="auto" w:fill="auto"/>
                </w:tcPr>
                <w:p w14:paraId="1A6BE227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37CFA8A4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มีโอกาสเกิดขึ้น 4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</w:p>
              </w:tc>
            </w:tr>
            <w:tr w:rsidR="003F5856" w:rsidRPr="003F5856" w14:paraId="44C1942A" w14:textId="77777777" w:rsidTr="00572D1F">
              <w:tc>
                <w:tcPr>
                  <w:tcW w:w="767" w:type="dxa"/>
                  <w:shd w:val="clear" w:color="auto" w:fill="auto"/>
                </w:tcPr>
                <w:p w14:paraId="7F43F80C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6D8FE7EE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มีโอกาสเกิดขึ้น 3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</w:p>
              </w:tc>
            </w:tr>
            <w:tr w:rsidR="003F5856" w:rsidRPr="003F5856" w14:paraId="6A501DC1" w14:textId="77777777" w:rsidTr="00572D1F">
              <w:tc>
                <w:tcPr>
                  <w:tcW w:w="767" w:type="dxa"/>
                  <w:shd w:val="clear" w:color="auto" w:fill="auto"/>
                </w:tcPr>
                <w:p w14:paraId="515DEF17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1BAA2B69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มีโอกาสเกิดขึ้น 2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</w:p>
              </w:tc>
            </w:tr>
            <w:tr w:rsidR="003F5856" w:rsidRPr="003F5856" w14:paraId="106E05AB" w14:textId="77777777" w:rsidTr="00572D1F">
              <w:trPr>
                <w:trHeight w:val="70"/>
              </w:trPr>
              <w:tc>
                <w:tcPr>
                  <w:tcW w:w="767" w:type="dxa"/>
                  <w:shd w:val="clear" w:color="auto" w:fill="auto"/>
                </w:tcPr>
                <w:p w14:paraId="1E926150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70ABF8A0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มีโอกาสเกิดขึ้น 1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ครั้ง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     </w:t>
                  </w:r>
                </w:p>
              </w:tc>
            </w:tr>
          </w:tbl>
          <w:p w14:paraId="04904C4B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8EB39C" w14:textId="77777777" w:rsidR="00A14594" w:rsidRPr="003F5856" w:rsidRDefault="00A1459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104897" w14:textId="5799B94A" w:rsidR="0054014D" w:rsidRPr="003F5856" w:rsidRDefault="0054014D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67DC2831" w14:textId="5AD29F2D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เกณฑ์การประเมิน </w:t>
            </w:r>
            <w:r w:rsidR="00BA3E58" w:rsidRPr="003F5856">
              <w:rPr>
                <w:rFonts w:ascii="TH SarabunPSK" w:hAnsi="TH SarabunPSK" w:cs="TH SarabunPSK"/>
                <w:sz w:val="28"/>
                <w:cs/>
              </w:rPr>
              <w:t>เกิดความเสียหายหรือส่งผลกระทบต่อความน่าเชื่อถือขององค์กร</w:t>
            </w:r>
          </w:p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296"/>
            </w:tblGrid>
            <w:tr w:rsidR="003F5856" w:rsidRPr="003F5856" w14:paraId="4E7B8452" w14:textId="77777777" w:rsidTr="00572D1F">
              <w:tc>
                <w:tcPr>
                  <w:tcW w:w="835" w:type="dxa"/>
                  <w:shd w:val="clear" w:color="auto" w:fill="auto"/>
                </w:tcPr>
                <w:p w14:paraId="03FECD0D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610D18C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316FF2C1" w14:textId="77777777" w:rsidTr="00572D1F">
              <w:tc>
                <w:tcPr>
                  <w:tcW w:w="835" w:type="dxa"/>
                  <w:shd w:val="clear" w:color="auto" w:fill="auto"/>
                </w:tcPr>
                <w:p w14:paraId="7390205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7B34BE28" w14:textId="4995E44C" w:rsidR="001E5274" w:rsidRPr="003F5856" w:rsidRDefault="0003706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เกิดความเสียหายหรือส่งผลกระทบต่อความน่าเชื่อถือขององค์กร</w:t>
                  </w:r>
                  <w:r w:rsidR="00B13F0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โดยมีการเผยแพร่ข่าวสารในวง</w:t>
                  </w:r>
                  <w:r w:rsidR="00132D22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กว้าง</w:t>
                  </w:r>
                </w:p>
              </w:tc>
            </w:tr>
            <w:tr w:rsidR="003F5856" w:rsidRPr="003F5856" w14:paraId="5EBF6C7F" w14:textId="77777777" w:rsidTr="00572D1F">
              <w:tc>
                <w:tcPr>
                  <w:tcW w:w="835" w:type="dxa"/>
                  <w:shd w:val="clear" w:color="auto" w:fill="auto"/>
                </w:tcPr>
                <w:p w14:paraId="2EC09115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2C8AAA99" w14:textId="108929AE" w:rsidR="001E5274" w:rsidRPr="003F5856" w:rsidRDefault="00BA3E58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เกิดความเสียหายหรือส่งผลกระทบต่อความน่าเชื่อถือขององค์กร </w:t>
                  </w:r>
                  <w:r w:rsidR="0054615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โดยมีการเผยแพร่ข่าว</w:t>
                  </w:r>
                  <w:r w:rsidR="00B13F06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สาร</w:t>
                  </w:r>
                  <w:r w:rsidR="00546157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ในวงจำกัด</w:t>
                  </w:r>
                </w:p>
              </w:tc>
            </w:tr>
            <w:tr w:rsidR="003F5856" w:rsidRPr="003F5856" w14:paraId="2E3A5C85" w14:textId="77777777" w:rsidTr="00572D1F">
              <w:tc>
                <w:tcPr>
                  <w:tcW w:w="835" w:type="dxa"/>
                  <w:shd w:val="clear" w:color="auto" w:fill="auto"/>
                </w:tcPr>
                <w:p w14:paraId="70B237D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001484E1" w14:textId="04EB6884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</w:p>
              </w:tc>
            </w:tr>
            <w:tr w:rsidR="003F5856" w:rsidRPr="003F5856" w14:paraId="7158F0D6" w14:textId="77777777" w:rsidTr="00572D1F">
              <w:tc>
                <w:tcPr>
                  <w:tcW w:w="835" w:type="dxa"/>
                  <w:shd w:val="clear" w:color="auto" w:fill="auto"/>
                </w:tcPr>
                <w:p w14:paraId="0FFC1750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551713A1" w14:textId="5615521D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</w:p>
              </w:tc>
            </w:tr>
            <w:tr w:rsidR="003F5856" w:rsidRPr="003F5856" w14:paraId="4FE6FC29" w14:textId="77777777" w:rsidTr="00572D1F">
              <w:tc>
                <w:tcPr>
                  <w:tcW w:w="835" w:type="dxa"/>
                  <w:shd w:val="clear" w:color="auto" w:fill="auto"/>
                </w:tcPr>
                <w:p w14:paraId="7C1C2A6A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5F941B44" w14:textId="0AFC16C9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</w:p>
              </w:tc>
            </w:tr>
          </w:tbl>
          <w:p w14:paraId="76314087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5274" w:rsidRPr="003F5856" w14:paraId="0A7AC6B3" w14:textId="77777777" w:rsidTr="00450FB9">
        <w:trPr>
          <w:trHeight w:val="63"/>
        </w:trPr>
        <w:tc>
          <w:tcPr>
            <w:tcW w:w="15309" w:type="dxa"/>
            <w:gridSpan w:val="3"/>
            <w:shd w:val="clear" w:color="auto" w:fill="F2F2F2" w:themeFill="background1" w:themeFillShade="F2"/>
          </w:tcPr>
          <w:p w14:paraId="09DD510B" w14:textId="25EE75FB" w:rsidR="001E5274" w:rsidRPr="003F5856" w:rsidRDefault="001E5274" w:rsidP="001E5274">
            <w:pPr>
              <w:pStyle w:val="aa"/>
              <w:tabs>
                <w:tab w:val="left" w:pos="205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4. ความเสี่ยงด้านการเงิน (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Financial Risk : F)</w:t>
            </w:r>
          </w:p>
        </w:tc>
      </w:tr>
      <w:tr w:rsidR="001E5274" w:rsidRPr="003F5856" w14:paraId="5BA7731A" w14:textId="77777777" w:rsidTr="00423933">
        <w:trPr>
          <w:trHeight w:val="63"/>
        </w:trPr>
        <w:tc>
          <w:tcPr>
            <w:tcW w:w="4111" w:type="dxa"/>
          </w:tcPr>
          <w:p w14:paraId="660489B7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4.1 การควบคุมต้นทุน</w:t>
            </w:r>
          </w:p>
          <w:p w14:paraId="57240D1E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14:paraId="1D18175C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ind w:left="1163" w:hanging="992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ความเสี่ยง </w:t>
            </w:r>
            <w:r w:rsidRPr="003F5856">
              <w:rPr>
                <w:rFonts w:ascii="TH SarabunPSK" w:hAnsi="TH SarabunPSK" w:cs="TH SarabunPSK"/>
                <w:sz w:val="28"/>
                <w:szCs w:val="28"/>
                <w:cs/>
              </w:rPr>
              <w:t>: ประสิทธิภาพของการควบคุมต้นทุนลดลง</w:t>
            </w:r>
          </w:p>
          <w:p w14:paraId="4044E7A2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16C6F6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DB9F49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7A9E24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A11B733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54ADFD7D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663DB9A0" w14:textId="77777777" w:rsidR="001E5274" w:rsidRPr="003F5856" w:rsidRDefault="001E527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74A154" w14:textId="2A88E754" w:rsidR="00A14594" w:rsidRPr="003F5856" w:rsidRDefault="00A14594" w:rsidP="001E5274">
            <w:pPr>
              <w:pStyle w:val="ab"/>
              <w:spacing w:before="0" w:beforeAutospacing="0" w:after="0" w:afterAutospacing="0" w:line="20" w:lineRule="atLeast"/>
              <w:textAlignment w:val="baselin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12" w:type="dxa"/>
          </w:tcPr>
          <w:p w14:paraId="57CA7DAA" w14:textId="104F4856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เกณฑ์การประเมิน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รายจ่ายของหน่วยงานเปรียบเทียบกับรายได้สะสม</w:t>
            </w:r>
          </w:p>
          <w:p w14:paraId="4918E218" w14:textId="77777777" w:rsidR="006E7AB5" w:rsidRPr="003F5856" w:rsidRDefault="006E7AB5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304"/>
            </w:tblGrid>
            <w:tr w:rsidR="003F5856" w:rsidRPr="003F5856" w14:paraId="6F6938E1" w14:textId="77777777" w:rsidTr="00572D1F">
              <w:tc>
                <w:tcPr>
                  <w:tcW w:w="836" w:type="dxa"/>
                  <w:shd w:val="clear" w:color="auto" w:fill="auto"/>
                </w:tcPr>
                <w:p w14:paraId="0E43C597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58FFFBBC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497F476C" w14:textId="77777777" w:rsidTr="00572D1F">
              <w:tc>
                <w:tcPr>
                  <w:tcW w:w="836" w:type="dxa"/>
                  <w:shd w:val="clear" w:color="auto" w:fill="auto"/>
                </w:tcPr>
                <w:p w14:paraId="32B80AEC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5987CAE3" w14:textId="7EC6F4C7" w:rsidR="001E5274" w:rsidRPr="003F5856" w:rsidRDefault="001E5274" w:rsidP="00FB16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ใช้รายได้สะสมมากกว่า 20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%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</w:tc>
            </w:tr>
            <w:tr w:rsidR="003F5856" w:rsidRPr="003F5856" w14:paraId="11823064" w14:textId="77777777" w:rsidTr="00572D1F">
              <w:tc>
                <w:tcPr>
                  <w:tcW w:w="836" w:type="dxa"/>
                  <w:shd w:val="clear" w:color="auto" w:fill="auto"/>
                </w:tcPr>
                <w:p w14:paraId="32E3D5B9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98AEBBA" w14:textId="2C395290" w:rsidR="001E5274" w:rsidRPr="003F5856" w:rsidRDefault="001E5274" w:rsidP="00FB16D0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ใช้รายได้สะสมปีละ</w:t>
                  </w:r>
                  <w:r w:rsidR="006570CD" w:rsidRPr="003F58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15.01 – 20 %</w:t>
                  </w:r>
                </w:p>
              </w:tc>
            </w:tr>
            <w:tr w:rsidR="003F5856" w:rsidRPr="003F5856" w14:paraId="7AB8FE88" w14:textId="77777777" w:rsidTr="00572D1F">
              <w:tc>
                <w:tcPr>
                  <w:tcW w:w="836" w:type="dxa"/>
                  <w:shd w:val="clear" w:color="auto" w:fill="auto"/>
                </w:tcPr>
                <w:p w14:paraId="4A871C6F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3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3C5A9954" w14:textId="0153931B" w:rsidR="001E5274" w:rsidRPr="003F5856" w:rsidRDefault="001E5274" w:rsidP="00FB16D0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ใช้รายได้สะสมปีละ</w:t>
                  </w:r>
                  <w:r w:rsidR="00A8442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10.1 – 15 %</w:t>
                  </w:r>
                </w:p>
              </w:tc>
            </w:tr>
            <w:tr w:rsidR="003F5856" w:rsidRPr="003F5856" w14:paraId="49DCCBCC" w14:textId="77777777" w:rsidTr="00572D1F">
              <w:tc>
                <w:tcPr>
                  <w:tcW w:w="836" w:type="dxa"/>
                  <w:shd w:val="clear" w:color="auto" w:fill="auto"/>
                </w:tcPr>
                <w:p w14:paraId="2609B180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5CEB4C59" w14:textId="7E3F296E" w:rsidR="001E5274" w:rsidRPr="003F5856" w:rsidRDefault="001E5274" w:rsidP="00FB16D0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ใช้รายได้สะสมปีละ 5.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1 -10%</w:t>
                  </w:r>
                </w:p>
              </w:tc>
            </w:tr>
            <w:tr w:rsidR="003F5856" w:rsidRPr="003F5856" w14:paraId="0EC60773" w14:textId="77777777" w:rsidTr="00572D1F">
              <w:tc>
                <w:tcPr>
                  <w:tcW w:w="836" w:type="dxa"/>
                  <w:shd w:val="clear" w:color="auto" w:fill="auto"/>
                </w:tcPr>
                <w:p w14:paraId="3683264E" w14:textId="77777777" w:rsidR="001E5274" w:rsidRPr="003F5856" w:rsidRDefault="001E5274" w:rsidP="00FB16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14:paraId="606145F7" w14:textId="58254AC2" w:rsidR="001E5274" w:rsidRPr="003F5856" w:rsidRDefault="001E5274" w:rsidP="00FB16D0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ใช้รายได้สะสมปีละ ไม่เกิน 5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%</w:t>
                  </w:r>
                </w:p>
              </w:tc>
            </w:tr>
          </w:tbl>
          <w:p w14:paraId="431D539A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6075FA" w14:textId="77777777" w:rsidR="006E7AB5" w:rsidRPr="003F5856" w:rsidRDefault="006E7AB5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FF5FD5" w14:textId="504E8BCE" w:rsidR="00BB7399" w:rsidRDefault="00BB7399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5636A0" w14:textId="77777777" w:rsidR="00B022E0" w:rsidRPr="003F5856" w:rsidRDefault="00B022E0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5DE8B5" w14:textId="0127F0C7" w:rsidR="00BB7399" w:rsidRPr="003F5856" w:rsidRDefault="00BB7399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5E187DC6" w14:textId="740379CF" w:rsidR="001E5274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เกณฑ์ในการประเมิน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ผลกระทบกับสภาพคล่อง</w:t>
            </w:r>
          </w:p>
          <w:p w14:paraId="44650005" w14:textId="77777777" w:rsidR="0041271E" w:rsidRPr="003F5856" w:rsidRDefault="0041271E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3"/>
            </w:tblGrid>
            <w:tr w:rsidR="003F5856" w:rsidRPr="003F5856" w14:paraId="36C02067" w14:textId="77777777" w:rsidTr="00572D1F">
              <w:tc>
                <w:tcPr>
                  <w:tcW w:w="767" w:type="dxa"/>
                  <w:shd w:val="clear" w:color="auto" w:fill="auto"/>
                </w:tcPr>
                <w:p w14:paraId="6C9DFB34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03BAF7C6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28200FDB" w14:textId="77777777" w:rsidTr="00572D1F">
              <w:tc>
                <w:tcPr>
                  <w:tcW w:w="767" w:type="dxa"/>
                  <w:shd w:val="clear" w:color="auto" w:fill="auto"/>
                </w:tcPr>
                <w:p w14:paraId="03A7CF1C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57C127C8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รายได้ไม่เพียงพอต่องบประมาณรายจ่ายที่ผูกพัน ซึ่งมีผลกระทบกับสภาพคล่องของส่วนงาน</w:t>
                  </w:r>
                </w:p>
              </w:tc>
            </w:tr>
            <w:tr w:rsidR="003F5856" w:rsidRPr="003F5856" w14:paraId="288E28E9" w14:textId="77777777" w:rsidTr="00572D1F">
              <w:tc>
                <w:tcPr>
                  <w:tcW w:w="767" w:type="dxa"/>
                  <w:shd w:val="clear" w:color="auto" w:fill="auto"/>
                </w:tcPr>
                <w:p w14:paraId="710D031F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1B3DAFCE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รายได้ไม่เพียงพอต่องบประมาณดำเนินงานทางยุทธศาสตร์ ซึ่งมีผลกระทบกับความสำเร็จต่อเป้าประสงค์ที่กำหนด</w:t>
                  </w:r>
                </w:p>
              </w:tc>
            </w:tr>
            <w:tr w:rsidR="003F5856" w:rsidRPr="003F5856" w14:paraId="4D597FF8" w14:textId="77777777" w:rsidTr="00572D1F">
              <w:tc>
                <w:tcPr>
                  <w:tcW w:w="767" w:type="dxa"/>
                  <w:shd w:val="clear" w:color="auto" w:fill="auto"/>
                </w:tcPr>
                <w:p w14:paraId="70C43986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32DFC370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รายได้ไม่เพียงพอต่องบประมาณ ทำให้ส่วนงานต้องมีการปรับกระบวนการทำงาน </w:t>
                  </w:r>
                </w:p>
              </w:tc>
            </w:tr>
            <w:tr w:rsidR="003F5856" w:rsidRPr="003F5856" w14:paraId="59C604C0" w14:textId="77777777" w:rsidTr="00572D1F">
              <w:tc>
                <w:tcPr>
                  <w:tcW w:w="767" w:type="dxa"/>
                  <w:shd w:val="clear" w:color="auto" w:fill="auto"/>
                </w:tcPr>
                <w:p w14:paraId="7D8F3697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7A2E3577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มีผลกระทบกับสภาพคล่องของส่วนงานบ้างแต่ไม่รุนแรง</w:t>
                  </w:r>
                </w:p>
              </w:tc>
            </w:tr>
            <w:tr w:rsidR="003F5856" w:rsidRPr="003F5856" w14:paraId="6DFBDDCE" w14:textId="77777777" w:rsidTr="00572D1F">
              <w:tc>
                <w:tcPr>
                  <w:tcW w:w="767" w:type="dxa"/>
                  <w:shd w:val="clear" w:color="auto" w:fill="auto"/>
                </w:tcPr>
                <w:p w14:paraId="1CB11098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4FD65EB3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ไม่มีผลกระทบกับสภาพคล่องทั้งในปัจจุบันและอนาคต</w:t>
                  </w:r>
                </w:p>
              </w:tc>
            </w:tr>
          </w:tbl>
          <w:p w14:paraId="24B555C0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5856" w:rsidRPr="003F5856" w14:paraId="683C71C2" w14:textId="77777777" w:rsidTr="00423933">
        <w:trPr>
          <w:trHeight w:val="63"/>
        </w:trPr>
        <w:tc>
          <w:tcPr>
            <w:tcW w:w="4111" w:type="dxa"/>
          </w:tcPr>
          <w:p w14:paraId="767E00A5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4.2 การลงทุน</w:t>
            </w:r>
          </w:p>
          <w:p w14:paraId="5AEBBDAA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    </w:t>
            </w: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ความเสี่ยง </w:t>
            </w:r>
            <w:r w:rsidRPr="003F585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3F5856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ผลลัพธ์จากการลงทุนทางการเงินของคณะ/หน่วยงานไม่เป็นไปตามแผน </w:t>
            </w:r>
          </w:p>
          <w:p w14:paraId="20D80930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hAnsi="TH SarabunPSK" w:cs="TH SarabunPSK"/>
                <w:strike/>
                <w:sz w:val="28"/>
              </w:rPr>
            </w:pPr>
          </w:p>
          <w:p w14:paraId="1F407BB0" w14:textId="77777777" w:rsidR="001E5274" w:rsidRPr="003F5856" w:rsidRDefault="001E5274" w:rsidP="001E5274">
            <w:pPr>
              <w:pStyle w:val="aa"/>
              <w:tabs>
                <w:tab w:val="left" w:pos="173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6EEB12EE" w14:textId="3646ACA3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ผลตอบแทนจากการลงทุนต่ำกว่าเกณฑ์มาตรฐาน (</w:t>
            </w:r>
            <w:r w:rsidRPr="003F5856">
              <w:rPr>
                <w:rFonts w:ascii="TH SarabunPSK" w:hAnsi="TH SarabunPSK" w:cs="TH SarabunPSK"/>
                <w:sz w:val="28"/>
              </w:rPr>
              <w:t>Benchmark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tbl>
            <w:tblPr>
              <w:tblW w:w="5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4725"/>
            </w:tblGrid>
            <w:tr w:rsidR="003F5856" w:rsidRPr="003F5856" w14:paraId="282C668E" w14:textId="77777777" w:rsidTr="00572D1F">
              <w:tc>
                <w:tcPr>
                  <w:tcW w:w="836" w:type="dxa"/>
                  <w:shd w:val="clear" w:color="auto" w:fill="auto"/>
                </w:tcPr>
                <w:p w14:paraId="4B421D2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14:paraId="4264981D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57125522" w14:textId="77777777" w:rsidTr="00572D1F">
              <w:tc>
                <w:tcPr>
                  <w:tcW w:w="836" w:type="dxa"/>
                  <w:shd w:val="clear" w:color="auto" w:fill="auto"/>
                </w:tcPr>
                <w:p w14:paraId="4A671D24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14:paraId="70D5D9D3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ผลตอบแทนต่อการลงทุน ต่ำกว่า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benchmark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ร้อยละ 10</w:t>
                  </w:r>
                </w:p>
              </w:tc>
            </w:tr>
            <w:tr w:rsidR="003F5856" w:rsidRPr="003F5856" w14:paraId="5B9B8DA2" w14:textId="77777777" w:rsidTr="00572D1F">
              <w:tc>
                <w:tcPr>
                  <w:tcW w:w="836" w:type="dxa"/>
                  <w:shd w:val="clear" w:color="auto" w:fill="auto"/>
                </w:tcPr>
                <w:p w14:paraId="7558DF5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14:paraId="6D7C7B85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ผลตอบแทนต่อการลงทุน ต่ำกว่า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 xml:space="preserve">benchmark 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  8</w:t>
                  </w:r>
                </w:p>
              </w:tc>
            </w:tr>
            <w:tr w:rsidR="003F5856" w:rsidRPr="003F5856" w14:paraId="76FA3640" w14:textId="77777777" w:rsidTr="00572D1F">
              <w:tc>
                <w:tcPr>
                  <w:tcW w:w="836" w:type="dxa"/>
                  <w:shd w:val="clear" w:color="auto" w:fill="auto"/>
                </w:tcPr>
                <w:p w14:paraId="7995647A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14:paraId="733C9A59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ผลตอบแทนต่อการลงทุน ต่ำกว่า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benchmark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   6</w:t>
                  </w:r>
                </w:p>
              </w:tc>
            </w:tr>
            <w:tr w:rsidR="003F5856" w:rsidRPr="003F5856" w14:paraId="303386A3" w14:textId="77777777" w:rsidTr="00572D1F">
              <w:tc>
                <w:tcPr>
                  <w:tcW w:w="836" w:type="dxa"/>
                  <w:shd w:val="clear" w:color="auto" w:fill="auto"/>
                </w:tcPr>
                <w:p w14:paraId="78002112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14:paraId="38019811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ผลตอบแทนต่อการลงทุน ต่ำกว่า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benchmark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ร้อยละ   4</w:t>
                  </w:r>
                </w:p>
              </w:tc>
            </w:tr>
            <w:tr w:rsidR="003F5856" w:rsidRPr="003F5856" w14:paraId="02ECB26B" w14:textId="77777777" w:rsidTr="00572D1F">
              <w:tc>
                <w:tcPr>
                  <w:tcW w:w="836" w:type="dxa"/>
                  <w:shd w:val="clear" w:color="auto" w:fill="auto"/>
                </w:tcPr>
                <w:p w14:paraId="43C0F97A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14:paraId="5D2F8420" w14:textId="77777777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ผลตอบแทนต่อการลงทุน ต่ำกว่า</w:t>
                  </w:r>
                  <w:r w:rsidRPr="003F5856">
                    <w:rPr>
                      <w:rFonts w:ascii="TH SarabunPSK" w:hAnsi="TH SarabunPSK" w:cs="TH SarabunPSK"/>
                      <w:sz w:val="28"/>
                    </w:rPr>
                    <w:t>benchmark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ร้อยละ  2</w:t>
                  </w:r>
                </w:p>
              </w:tc>
            </w:tr>
          </w:tbl>
          <w:p w14:paraId="4D8570D6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07D5C6C3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</w:tcPr>
          <w:p w14:paraId="180A9D74" w14:textId="29B1EC24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trike/>
                <w:sz w:val="28"/>
              </w:rPr>
            </w:pP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5856">
              <w:rPr>
                <w:rFonts w:ascii="TH SarabunPSK" w:hAnsi="TH SarabunPSK" w:cs="TH SarabunPSK"/>
                <w:sz w:val="28"/>
                <w:cs/>
              </w:rPr>
              <w:t>อัตราผลตอบแทนได้จากการลงทุน</w:t>
            </w:r>
          </w:p>
          <w:p w14:paraId="6A471805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5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4373"/>
            </w:tblGrid>
            <w:tr w:rsidR="003F5856" w:rsidRPr="003F5856" w14:paraId="7B7AB2D7" w14:textId="77777777" w:rsidTr="00572D1F">
              <w:tc>
                <w:tcPr>
                  <w:tcW w:w="767" w:type="dxa"/>
                  <w:shd w:val="clear" w:color="auto" w:fill="auto"/>
                </w:tcPr>
                <w:p w14:paraId="4471707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4EF3D68D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คำอธิบาย</w:t>
                  </w:r>
                </w:p>
              </w:tc>
            </w:tr>
            <w:tr w:rsidR="003F5856" w:rsidRPr="003F5856" w14:paraId="421B6B06" w14:textId="77777777" w:rsidTr="00572D1F">
              <w:tc>
                <w:tcPr>
                  <w:tcW w:w="767" w:type="dxa"/>
                  <w:shd w:val="clear" w:color="auto" w:fill="auto"/>
                </w:tcPr>
                <w:p w14:paraId="2D2BD738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569C37F4" w14:textId="658576C1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อัตราผลตอบแทนได้จากการลงทุนลดลง ร้อยละ 5 ต่อปี</w:t>
                  </w:r>
                </w:p>
              </w:tc>
            </w:tr>
            <w:tr w:rsidR="003F5856" w:rsidRPr="003F5856" w14:paraId="7DE4E691" w14:textId="77777777" w:rsidTr="00572D1F">
              <w:tc>
                <w:tcPr>
                  <w:tcW w:w="767" w:type="dxa"/>
                  <w:shd w:val="clear" w:color="auto" w:fill="auto"/>
                </w:tcPr>
                <w:p w14:paraId="30E5A7C9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646E7E01" w14:textId="7FC7CC15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อัตราผลตอบแทนได้จากการลงทุ</w:t>
                  </w:r>
                  <w:r w:rsidR="00A8442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น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ลดลง ร้อยละ 4 ต่อปี</w:t>
                  </w:r>
                </w:p>
              </w:tc>
            </w:tr>
            <w:tr w:rsidR="003F5856" w:rsidRPr="003F5856" w14:paraId="6426D1F3" w14:textId="77777777" w:rsidTr="00572D1F">
              <w:tc>
                <w:tcPr>
                  <w:tcW w:w="767" w:type="dxa"/>
                  <w:shd w:val="clear" w:color="auto" w:fill="auto"/>
                </w:tcPr>
                <w:p w14:paraId="516E52B1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1067409F" w14:textId="01F01AAC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อัตราผลตอบแทนได้จากการลงทุ</w:t>
                  </w:r>
                  <w:r w:rsidR="00A84423"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น</w:t>
                  </w: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ลดลง ร้อยละ 3 ต่อปี</w:t>
                  </w:r>
                </w:p>
              </w:tc>
            </w:tr>
            <w:tr w:rsidR="003F5856" w:rsidRPr="003F5856" w14:paraId="017E94CB" w14:textId="77777777" w:rsidTr="00572D1F">
              <w:tc>
                <w:tcPr>
                  <w:tcW w:w="767" w:type="dxa"/>
                  <w:shd w:val="clear" w:color="auto" w:fill="auto"/>
                </w:tcPr>
                <w:p w14:paraId="40514E57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0A372B23" w14:textId="5EA1197A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อัตราผลตอบแทนได้จากการลงทุนลดลง ร้อยละ 2 ต่อปี</w:t>
                  </w:r>
                </w:p>
              </w:tc>
            </w:tr>
            <w:tr w:rsidR="003F5856" w:rsidRPr="003F5856" w14:paraId="54C66EE7" w14:textId="77777777" w:rsidTr="00572D1F">
              <w:tc>
                <w:tcPr>
                  <w:tcW w:w="767" w:type="dxa"/>
                  <w:shd w:val="clear" w:color="auto" w:fill="auto"/>
                </w:tcPr>
                <w:p w14:paraId="701ED043" w14:textId="77777777" w:rsidR="001E5274" w:rsidRPr="003F5856" w:rsidRDefault="001E5274" w:rsidP="001E5274">
                  <w:pPr>
                    <w:spacing w:after="0" w:line="20" w:lineRule="atLeas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14:paraId="69289419" w14:textId="7A4B4FF0" w:rsidR="001E5274" w:rsidRPr="003F5856" w:rsidRDefault="001E5274" w:rsidP="001E5274">
                  <w:pPr>
                    <w:spacing w:after="0" w:line="20" w:lineRule="atLeast"/>
                    <w:rPr>
                      <w:rFonts w:ascii="TH SarabunPSK" w:hAnsi="TH SarabunPSK" w:cs="TH SarabunPSK"/>
                      <w:strike/>
                      <w:sz w:val="28"/>
                      <w:cs/>
                    </w:rPr>
                  </w:pPr>
                  <w:r w:rsidRPr="003F5856">
                    <w:rPr>
                      <w:rFonts w:ascii="TH SarabunPSK" w:hAnsi="TH SarabunPSK" w:cs="TH SarabunPSK"/>
                      <w:sz w:val="28"/>
                      <w:cs/>
                    </w:rPr>
                    <w:t>อัตราผลตอบแทนได้จากการลงทุนลดลง ร้อยละ 1 ต่อปี</w:t>
                  </w:r>
                </w:p>
              </w:tc>
            </w:tr>
          </w:tbl>
          <w:p w14:paraId="5B997C5E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  <w:p w14:paraId="2F36E6AE" w14:textId="77777777" w:rsidR="001E5274" w:rsidRPr="003F5856" w:rsidRDefault="001E5274" w:rsidP="001E5274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CFA5722" w14:textId="157C20A7" w:rsidR="005F3041" w:rsidRDefault="005F3041" w:rsidP="005F3041">
      <w:pPr>
        <w:tabs>
          <w:tab w:val="left" w:pos="3877"/>
        </w:tabs>
      </w:pPr>
    </w:p>
    <w:p w14:paraId="3C773D64" w14:textId="77777777" w:rsidR="00A66575" w:rsidRDefault="00A66575" w:rsidP="005F3041">
      <w:pPr>
        <w:tabs>
          <w:tab w:val="left" w:pos="3877"/>
        </w:tabs>
        <w:sectPr w:rsidR="00A66575" w:rsidSect="00C62CC2">
          <w:pgSz w:w="16838" w:h="11906" w:orient="landscape"/>
          <w:pgMar w:top="851" w:right="678" w:bottom="1276" w:left="567" w:header="709" w:footer="709" w:gutter="0"/>
          <w:cols w:space="708"/>
          <w:docGrid w:linePitch="360"/>
        </w:sectPr>
      </w:pPr>
    </w:p>
    <w:p w14:paraId="08920CBE" w14:textId="77777777" w:rsidR="00C362C0" w:rsidRPr="0025093F" w:rsidRDefault="00C362C0" w:rsidP="00C362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9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ความเสี่ยงด้านการปฏิบัติตามกฎหมาย/กฎระเบียบ (</w:t>
      </w:r>
      <w:r w:rsidRPr="0025093F">
        <w:rPr>
          <w:rFonts w:ascii="TH SarabunPSK" w:hAnsi="TH SarabunPSK" w:cs="TH SarabunPSK"/>
          <w:b/>
          <w:bCs/>
          <w:sz w:val="36"/>
          <w:szCs w:val="36"/>
        </w:rPr>
        <w:t>Compliance Risk</w:t>
      </w:r>
      <w:r w:rsidRPr="0025093F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25093F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25093F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</w:p>
    <w:p w14:paraId="65FF7F22" w14:textId="77777777" w:rsidR="00C362C0" w:rsidRPr="0025093F" w:rsidRDefault="00C362C0" w:rsidP="00C362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 xml:space="preserve">ความเสี่ยงเกี่ยวข้องกับการปฏิบัติตามกฎหมาย/กฎระเบียบต่างๆ โดยความเสี่ยงที่อาจเกิดขึ้นเป็นความเสี่ยง เนื่องจากความไม่ชัดเจน ความไม่ทันสมัยหรือความไม่ครอบคลุมของกฎหมาย กฎระเบียบ ข้อบังคับต่างๆ รวมถึงการทำนิติกรรมสัญญา การร่างสัญญาที่ไม่ครอบคลุมการดำเนินงาน </w:t>
      </w:r>
    </w:p>
    <w:p w14:paraId="15BD1857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>ปัจจัยความเสี่ยงด้านการปฏิบัติตามระเบียบและกฎหมาย (</w:t>
      </w:r>
      <w:r w:rsidRPr="0025093F">
        <w:rPr>
          <w:rFonts w:ascii="TH SarabunPSK" w:hAnsi="TH SarabunPSK" w:cs="TH SarabunPSK"/>
          <w:sz w:val="32"/>
          <w:szCs w:val="32"/>
        </w:rPr>
        <w:t xml:space="preserve">Compliance Risk </w:t>
      </w:r>
      <w:r w:rsidRPr="0025093F">
        <w:rPr>
          <w:rFonts w:ascii="TH SarabunPSK" w:hAnsi="TH SarabunPSK" w:cs="TH SarabunPSK"/>
          <w:sz w:val="32"/>
          <w:szCs w:val="32"/>
          <w:cs/>
        </w:rPr>
        <w:t>)</w:t>
      </w:r>
    </w:p>
    <w:p w14:paraId="125B850B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1. เกิดความผิดพลาดโดยไม่เจตนา</w:t>
      </w:r>
    </w:p>
    <w:p w14:paraId="5C0BBCC1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2. บุคลากรมีเจตนาหรือความตั้งใจที่จะกระทำผิดหรือทุจริต</w:t>
      </w:r>
    </w:p>
    <w:p w14:paraId="49551613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3. มีข้อบกพร่องของวิธีการ/ขั้นตอนการทำงาน</w:t>
      </w:r>
    </w:p>
    <w:p w14:paraId="603CA833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4. การวางแผนไม่สอดคล้องกับการปฏิบัติงานตามระเบียบ</w:t>
      </w:r>
    </w:p>
    <w:p w14:paraId="120D8971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5. มีการตีความข้อกฎหมาย ระเบียบ ประกาศโดยผู้ปฏิบัติงาน</w:t>
      </w:r>
    </w:p>
    <w:p w14:paraId="2C5E7085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6. มีความเข้าใจไม่ตรงกันในการสื่อข้อความตามกฎเกณฑ์</w:t>
      </w:r>
    </w:p>
    <w:p w14:paraId="3E0F6832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7. เกิดการตีความผิดพลาด</w:t>
      </w:r>
    </w:p>
    <w:p w14:paraId="701D23BF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8. การสื่อสารกฎเกณฑ์ไม่ทั่วถึง</w:t>
      </w:r>
    </w:p>
    <w:p w14:paraId="28F15192" w14:textId="77777777" w:rsidR="00C362C0" w:rsidRPr="0025093F" w:rsidRDefault="00C362C0" w:rsidP="00455A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  <w:t>9. ข้อมูลที่เผยแพร่ไม่ถูกต้องหรือไม่เป็นปัจจุบัน</w:t>
      </w:r>
    </w:p>
    <w:p w14:paraId="4CD31931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93F">
        <w:rPr>
          <w:rFonts w:ascii="TH SarabunPSK" w:hAnsi="TH SarabunPSK" w:cs="TH SarabunPSK"/>
          <w:b/>
          <w:bCs/>
          <w:sz w:val="32"/>
          <w:szCs w:val="32"/>
          <w:cs/>
        </w:rPr>
        <w:t>ตัวอย่าง ประเด็นความเสี่ยงด้านปฏิบัติตามกฎหมาย/ระเบียบ</w:t>
      </w:r>
    </w:p>
    <w:p w14:paraId="597A4DC2" w14:textId="77777777" w:rsidR="00C362C0" w:rsidRPr="0025093F" w:rsidRDefault="00C362C0" w:rsidP="00C362C0">
      <w:pPr>
        <w:pStyle w:val="ac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093F">
        <w:rPr>
          <w:rFonts w:ascii="TH SarabunPSK" w:hAnsi="TH SarabunPSK" w:cs="TH SarabunPSK"/>
          <w:b/>
          <w:bCs/>
          <w:sz w:val="32"/>
          <w:szCs w:val="32"/>
          <w:cs/>
        </w:rPr>
        <w:t>1. การไม่ปฏิบัติตามข้อบังคับมหาวิทยาลัยว่าด้วยวินัยและการดำเนินการทางวินัยของพนักงานมหาวิทยาลัย ใน 5 เรื่อง ที่เป็นความผิดวินัยอย่างร้ายแรง</w:t>
      </w:r>
    </w:p>
    <w:p w14:paraId="4405E6F7" w14:textId="77777777" w:rsidR="00C362C0" w:rsidRPr="0025093F" w:rsidRDefault="00C362C0" w:rsidP="00455A1C">
      <w:pPr>
        <w:pStyle w:val="ac"/>
        <w:spacing w:after="0" w:line="240" w:lineRule="auto"/>
        <w:ind w:left="0" w:firstLine="435"/>
        <w:jc w:val="thaiDistribute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 xml:space="preserve">1.1 การเรียก รับ หรือยอมจะรับทรัพย์สินหรือประโยชน์อื่นใดจากนักศึกษาหรือผู้รับบริการเพื่อกระทำการหรือไม่กระทำการใดโดยมิชอบ </w:t>
      </w:r>
    </w:p>
    <w:p w14:paraId="317A6341" w14:textId="77777777" w:rsidR="00C362C0" w:rsidRPr="0025093F" w:rsidRDefault="00C362C0" w:rsidP="00455A1C">
      <w:pPr>
        <w:pStyle w:val="ac"/>
        <w:tabs>
          <w:tab w:val="left" w:pos="435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>1.2 การแก้ไขผลการเรียนหรือผลการสอบของนัก</w:t>
      </w:r>
      <w:r>
        <w:rPr>
          <w:rFonts w:ascii="TH SarabunPSK" w:hAnsi="TH SarabunPSK" w:cs="TH SarabunPSK"/>
          <w:sz w:val="32"/>
          <w:szCs w:val="32"/>
          <w:cs/>
        </w:rPr>
        <w:t>ศึกษาโดยมิชอบ หรือตนมีหน้าที่ออก</w:t>
      </w:r>
      <w:r w:rsidRPr="0025093F">
        <w:rPr>
          <w:rFonts w:ascii="TH SarabunPSK" w:hAnsi="TH SarabunPSK" w:cs="TH SarabunPSK"/>
          <w:sz w:val="32"/>
          <w:szCs w:val="32"/>
          <w:cs/>
        </w:rPr>
        <w:t>ข้อสอบแล้วเปิดเผยข้อสอบโดยมอชอบ</w:t>
      </w:r>
    </w:p>
    <w:p w14:paraId="3F3E8011" w14:textId="77777777" w:rsidR="00C362C0" w:rsidRPr="0025093F" w:rsidRDefault="00C362C0" w:rsidP="00455A1C">
      <w:pPr>
        <w:pStyle w:val="ac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>1.3 สอนหรือรบรมนักศึกษาให้กระทำการทั้งที่รู้อยู่ว่าผิดกฎหมายหรือฝ่าฝืนศีลธรรมอันดีของประชาชนอย่างร้ายแรง</w:t>
      </w:r>
    </w:p>
    <w:p w14:paraId="5BC3E2A4" w14:textId="77777777" w:rsidR="00C362C0" w:rsidRPr="0025093F" w:rsidRDefault="00C362C0" w:rsidP="00455A1C">
      <w:pPr>
        <w:pStyle w:val="ac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>1.4 ล่วงละเมิดทางเพศ ประพฤติชู้สาว หรือกระทำอนาจารนักศึกษาอันได้ชื่อว่าเป็นผู้ประ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25093F">
        <w:rPr>
          <w:rFonts w:ascii="TH SarabunPSK" w:hAnsi="TH SarabunPSK" w:cs="TH SarabunPSK"/>
          <w:sz w:val="32"/>
          <w:szCs w:val="32"/>
          <w:cs/>
        </w:rPr>
        <w:t xml:space="preserve">ฤติชั่วอย่างร้ายแรง </w:t>
      </w:r>
    </w:p>
    <w:p w14:paraId="04DA9EF3" w14:textId="77777777" w:rsidR="00C362C0" w:rsidRPr="0025093F" w:rsidRDefault="00C362C0" w:rsidP="00455A1C">
      <w:pPr>
        <w:pStyle w:val="ac"/>
        <w:tabs>
          <w:tab w:val="left" w:pos="435"/>
        </w:tabs>
        <w:spacing w:after="0" w:line="240" w:lineRule="auto"/>
        <w:ind w:left="435"/>
        <w:jc w:val="thaiDistribute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>1.5 การนำผลงานทางว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25093F">
        <w:rPr>
          <w:rFonts w:ascii="TH SarabunPSK" w:hAnsi="TH SarabunPSK" w:cs="TH SarabunPSK"/>
          <w:sz w:val="32"/>
          <w:szCs w:val="32"/>
          <w:cs/>
        </w:rPr>
        <w:t>ชาการของผู้อื่นมาเป็นของตนโดยมิชอบ</w:t>
      </w:r>
    </w:p>
    <w:p w14:paraId="5A45F7AF" w14:textId="77777777" w:rsidR="00C362C0" w:rsidRPr="00C362C0" w:rsidRDefault="00C362C0" w:rsidP="00C362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3BE232" w14:textId="46FE0B56" w:rsidR="00C362C0" w:rsidRPr="005F7355" w:rsidRDefault="00455A1C" w:rsidP="00C362C0">
      <w:pPr>
        <w:pStyle w:val="ac"/>
        <w:spacing w:after="0" w:line="240" w:lineRule="auto"/>
        <w:ind w:left="43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C362C0" w:rsidRPr="005F7355">
        <w:rPr>
          <w:rFonts w:ascii="TH SarabunPSK" w:hAnsi="TH SarabunPSK" w:cs="TH SarabunPSK"/>
          <w:b/>
          <w:bCs/>
          <w:sz w:val="36"/>
          <w:szCs w:val="36"/>
          <w:cs/>
        </w:rPr>
        <w:t>มูลเหตุที่มา</w:t>
      </w:r>
    </w:p>
    <w:p w14:paraId="1961680A" w14:textId="77777777" w:rsidR="00C362C0" w:rsidRPr="005F7355" w:rsidRDefault="00C362C0" w:rsidP="00C362C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7355">
        <w:rPr>
          <w:rFonts w:ascii="TH SarabunPSK" w:hAnsi="TH SarabunPSK" w:cs="TH SarabunPSK"/>
          <w:sz w:val="32"/>
          <w:szCs w:val="32"/>
          <w:cs/>
        </w:rPr>
        <w:t>ความผิดพลาดโดยไม่เจตนา</w:t>
      </w:r>
    </w:p>
    <w:p w14:paraId="48E1133C" w14:textId="77777777" w:rsidR="00C362C0" w:rsidRPr="0000070F" w:rsidRDefault="00C362C0" w:rsidP="00C362C0">
      <w:pPr>
        <w:tabs>
          <w:tab w:val="left" w:pos="851"/>
          <w:tab w:val="left" w:pos="1134"/>
          <w:tab w:val="left" w:pos="1701"/>
          <w:tab w:val="left" w:pos="2127"/>
        </w:tabs>
        <w:spacing w:after="0" w:line="240" w:lineRule="auto"/>
        <w:ind w:firstLine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070F">
        <w:rPr>
          <w:rFonts w:ascii="TH SarabunPSK" w:hAnsi="TH SarabunPSK" w:cs="TH SarabunPSK"/>
          <w:sz w:val="32"/>
          <w:szCs w:val="32"/>
          <w:cs/>
        </w:rPr>
        <w:t>บุคลากรมีเจตนาหรือความตั้งใจที่จะกระทำผิดหรือทุจริต</w:t>
      </w:r>
    </w:p>
    <w:p w14:paraId="7DABC933" w14:textId="77777777" w:rsidR="00C362C0" w:rsidRPr="002C7C44" w:rsidRDefault="00C362C0" w:rsidP="00C362C0">
      <w:pPr>
        <w:tabs>
          <w:tab w:val="left" w:pos="1701"/>
        </w:tabs>
        <w:spacing w:after="0" w:line="240" w:lineRule="auto"/>
        <w:ind w:left="851" w:firstLine="285"/>
        <w:rPr>
          <w:rFonts w:ascii="TH SarabunPSK" w:hAnsi="TH SarabunPSK" w:cs="TH SarabunPSK"/>
          <w:sz w:val="32"/>
          <w:szCs w:val="32"/>
        </w:rPr>
      </w:pPr>
      <w:r>
        <w:sym w:font="Webdings" w:char="F063"/>
      </w:r>
      <w:r w:rsidRPr="002C7C44">
        <w:rPr>
          <w:rFonts w:ascii="TH SarabunPSK" w:hAnsi="TH SarabunPSK" w:cs="TH SarabunPSK"/>
          <w:sz w:val="32"/>
          <w:szCs w:val="32"/>
          <w:cs/>
        </w:rPr>
        <w:tab/>
        <w:t>การสื่อสารกฎเกณฑ์ไม่ทั่วถึงทุกส่วนงาน</w:t>
      </w:r>
    </w:p>
    <w:p w14:paraId="425292A7" w14:textId="77777777" w:rsidR="00C362C0" w:rsidRPr="00274A7D" w:rsidRDefault="00C362C0" w:rsidP="00C362C0">
      <w:pPr>
        <w:tabs>
          <w:tab w:val="left" w:pos="1701"/>
        </w:tabs>
        <w:spacing w:after="0" w:line="240" w:lineRule="auto"/>
        <w:ind w:left="993" w:firstLine="143"/>
        <w:rPr>
          <w:rFonts w:ascii="TH SarabunPSK" w:hAnsi="TH SarabunPSK" w:cs="TH SarabunPSK"/>
          <w:sz w:val="32"/>
          <w:szCs w:val="32"/>
        </w:rPr>
      </w:pPr>
      <w:r>
        <w:sym w:font="Webdings" w:char="F063"/>
      </w:r>
      <w:r>
        <w:rPr>
          <w:cs/>
        </w:rPr>
        <w:tab/>
      </w:r>
      <w:r w:rsidRPr="00274A7D">
        <w:rPr>
          <w:rFonts w:ascii="TH SarabunPSK" w:hAnsi="TH SarabunPSK" w:cs="TH SarabunPSK"/>
          <w:sz w:val="32"/>
          <w:szCs w:val="32"/>
          <w:cs/>
        </w:rPr>
        <w:t>กฎระเบียบในการทำงานไม่ชัดเจนสามารถตีความได้หลายแนวทาง</w:t>
      </w:r>
    </w:p>
    <w:p w14:paraId="74D0E483" w14:textId="77777777" w:rsidR="00C362C0" w:rsidRDefault="00C362C0" w:rsidP="00C362C0">
      <w:pPr>
        <w:pStyle w:val="ac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CDB593F" w14:textId="77777777" w:rsidR="00C362C0" w:rsidRPr="0025093F" w:rsidRDefault="00C362C0" w:rsidP="00C362C0">
      <w:pPr>
        <w:pStyle w:val="ac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55FB8FD7" w14:textId="77777777" w:rsidR="00C362C0" w:rsidRPr="005F7355" w:rsidRDefault="00C362C0" w:rsidP="00C362C0">
      <w:pPr>
        <w:pStyle w:val="ac"/>
        <w:spacing w:after="0" w:line="240" w:lineRule="auto"/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 w:rsidRPr="003E6C93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Pr="005F735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3514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การไม่ปฏิบัติตามข้อบังคับมหาวิทยาลัยว่าด้วยการบริหารงานบุคคลพนักงานมหาวิทยาลัย</w:t>
      </w:r>
      <w:r w:rsidRPr="005F735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F7355">
        <w:rPr>
          <w:rFonts w:ascii="TH SarabunPSK" w:hAnsi="TH SarabunPSK" w:cs="TH SarabunPSK"/>
          <w:b/>
          <w:bCs/>
          <w:sz w:val="36"/>
          <w:szCs w:val="36"/>
          <w:cs/>
        </w:rPr>
        <w:t>ในหมวดที่เกี่ยวกับการประเมินผลการปฏิบัติงาน</w:t>
      </w:r>
    </w:p>
    <w:p w14:paraId="2ECA0FA9" w14:textId="77777777" w:rsidR="00C362C0" w:rsidRPr="005F7355" w:rsidRDefault="00C362C0" w:rsidP="00C362C0">
      <w:pPr>
        <w:pStyle w:val="ac"/>
        <w:spacing w:after="0" w:line="240" w:lineRule="auto"/>
        <w:ind w:left="426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7355">
        <w:rPr>
          <w:rFonts w:ascii="TH SarabunPSK" w:hAnsi="TH SarabunPSK" w:cs="TH SarabunPSK"/>
          <w:b/>
          <w:bCs/>
          <w:sz w:val="36"/>
          <w:szCs w:val="36"/>
          <w:cs/>
        </w:rPr>
        <w:t>มูลเหตุที่มา</w:t>
      </w:r>
    </w:p>
    <w:p w14:paraId="18C79718" w14:textId="77777777" w:rsidR="00C362C0" w:rsidRPr="0025093F" w:rsidRDefault="00C362C0" w:rsidP="00C362C0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b/>
          <w:bCs/>
          <w:sz w:val="32"/>
          <w:szCs w:val="32"/>
        </w:rPr>
        <w:tab/>
      </w:r>
      <w:r>
        <w:sym w:font="Webdings" w:char="F063"/>
      </w:r>
      <w:r>
        <w:rPr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>ความไม่เข้าใจในกฎเกณฑ์เกี่ยวกับการประเมินผลการปฏิบัติงาน</w:t>
      </w:r>
    </w:p>
    <w:p w14:paraId="3BFC3F3F" w14:textId="77777777" w:rsidR="00C362C0" w:rsidRPr="0025093F" w:rsidRDefault="00C362C0" w:rsidP="00C362C0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</w:rPr>
        <w:tab/>
      </w:r>
      <w:r>
        <w:sym w:font="Webdings" w:char="F063"/>
      </w:r>
      <w:r w:rsidRPr="00250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093F">
        <w:rPr>
          <w:rFonts w:ascii="TH SarabunPSK" w:hAnsi="TH SarabunPSK" w:cs="TH SarabunPSK"/>
          <w:sz w:val="32"/>
          <w:szCs w:val="32"/>
          <w:cs/>
        </w:rPr>
        <w:t>กฎเกณฑ์เกี่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25093F">
        <w:rPr>
          <w:rFonts w:ascii="TH SarabunPSK" w:hAnsi="TH SarabunPSK" w:cs="TH SarabunPSK"/>
          <w:sz w:val="32"/>
          <w:szCs w:val="32"/>
          <w:cs/>
        </w:rPr>
        <w:t>วกับการประเมินผลการปฏิบัติงานไม่เหมาะสมกับการทำงาน</w:t>
      </w:r>
    </w:p>
    <w:p w14:paraId="57133152" w14:textId="77777777" w:rsidR="00C362C0" w:rsidRDefault="00C362C0" w:rsidP="00C36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93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658040A" w14:textId="77777777" w:rsidR="00C362C0" w:rsidRPr="0025093F" w:rsidRDefault="00C362C0" w:rsidP="00C36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9FA0AA" w14:textId="77777777" w:rsidR="00C362C0" w:rsidRPr="005F7355" w:rsidRDefault="00C362C0" w:rsidP="00C362C0">
      <w:pPr>
        <w:pStyle w:val="ac"/>
        <w:spacing w:after="0" w:line="240" w:lineRule="auto"/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 w:rsidRPr="003E6C9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</w:t>
      </w:r>
      <w:r w:rsidRPr="005F735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F7355">
        <w:rPr>
          <w:rFonts w:ascii="TH SarabunPSK" w:hAnsi="TH SarabunPSK" w:cs="TH SarabunPSK"/>
          <w:b/>
          <w:bCs/>
          <w:sz w:val="36"/>
          <w:szCs w:val="36"/>
          <w:cs/>
        </w:rPr>
        <w:t>การไม่ปฏิบัติตามข้อบังคับมหาวิทยาลัยว่าด้วยการเงินและทรัพย์สินของมหาวิทยาลัย</w:t>
      </w:r>
    </w:p>
    <w:p w14:paraId="0BE379F8" w14:textId="77777777" w:rsidR="00C362C0" w:rsidRPr="005F7355" w:rsidRDefault="00C362C0" w:rsidP="00C362C0">
      <w:pPr>
        <w:pStyle w:val="ac"/>
        <w:spacing w:after="0" w:line="240" w:lineRule="auto"/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5F7355">
        <w:rPr>
          <w:rFonts w:ascii="TH SarabunPSK" w:hAnsi="TH SarabunPSK" w:cs="TH SarabunPSK"/>
          <w:b/>
          <w:bCs/>
          <w:sz w:val="36"/>
          <w:szCs w:val="36"/>
          <w:cs/>
        </w:rPr>
        <w:t>มูลเหตุที่มา</w:t>
      </w:r>
    </w:p>
    <w:p w14:paraId="30CADB43" w14:textId="77777777" w:rsidR="00C362C0" w:rsidRPr="00360A68" w:rsidRDefault="00C362C0" w:rsidP="00C362C0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sym w:font="Webdings" w:char="F063"/>
      </w:r>
      <w:r>
        <w:rPr>
          <w:cs/>
        </w:rPr>
        <w:tab/>
      </w:r>
      <w:r w:rsidRPr="00360A68">
        <w:rPr>
          <w:rFonts w:ascii="TH SarabunPSK" w:hAnsi="TH SarabunPSK" w:cs="TH SarabunPSK"/>
          <w:sz w:val="32"/>
          <w:szCs w:val="32"/>
          <w:cs/>
        </w:rPr>
        <w:t>ความผิดพลาดโดยไม่เจตนา</w:t>
      </w:r>
    </w:p>
    <w:p w14:paraId="714A6DB5" w14:textId="77777777" w:rsidR="00C362C0" w:rsidRPr="00360A68" w:rsidRDefault="00C362C0" w:rsidP="00C362C0">
      <w:pPr>
        <w:tabs>
          <w:tab w:val="left" w:pos="1134"/>
          <w:tab w:val="left" w:pos="1701"/>
        </w:tabs>
        <w:spacing w:after="0" w:line="240" w:lineRule="auto"/>
        <w:ind w:left="273" w:firstLine="720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sym w:font="Webdings" w:char="F063"/>
      </w:r>
      <w:r>
        <w:rPr>
          <w:cs/>
        </w:rPr>
        <w:tab/>
      </w:r>
      <w:r w:rsidRPr="00360A68">
        <w:rPr>
          <w:rFonts w:ascii="TH SarabunPSK" w:hAnsi="TH SarabunPSK" w:cs="TH SarabunPSK"/>
          <w:sz w:val="32"/>
          <w:szCs w:val="32"/>
          <w:cs/>
        </w:rPr>
        <w:t>บุคลากรมีเจตนาหรือความตั้งใจที่จะกระทำผิดหรือทุจริต</w:t>
      </w:r>
    </w:p>
    <w:p w14:paraId="4F5FA6D3" w14:textId="77777777" w:rsidR="00C362C0" w:rsidRPr="00360A68" w:rsidRDefault="00C362C0" w:rsidP="00C362C0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sym w:font="Webdings" w:char="F063"/>
      </w:r>
      <w:r>
        <w:rPr>
          <w:cs/>
        </w:rPr>
        <w:tab/>
      </w:r>
      <w:r w:rsidRPr="00360A68">
        <w:rPr>
          <w:rFonts w:ascii="TH SarabunPSK" w:hAnsi="TH SarabunPSK" w:cs="TH SarabunPSK"/>
          <w:sz w:val="32"/>
          <w:szCs w:val="32"/>
          <w:cs/>
        </w:rPr>
        <w:t>กฎระเบียบในการทำงานไม่ชัดเจนสามารถตีความได้หลายแนวทาง</w:t>
      </w:r>
    </w:p>
    <w:p w14:paraId="238FC00D" w14:textId="77777777" w:rsidR="00C362C0" w:rsidRPr="00E26213" w:rsidRDefault="00C362C0" w:rsidP="00C362C0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25093F">
        <w:rPr>
          <w:rFonts w:ascii="TH SarabunPSK" w:hAnsi="TH SarabunPSK" w:cs="TH SarabunPSK"/>
          <w:sz w:val="32"/>
          <w:szCs w:val="32"/>
        </w:rPr>
        <w:tab/>
      </w:r>
      <w:r>
        <w:sym w:font="Webdings" w:char="F063"/>
      </w:r>
      <w:r>
        <w:rPr>
          <w:cs/>
        </w:rPr>
        <w:tab/>
      </w:r>
      <w:r w:rsidRPr="00E26213">
        <w:rPr>
          <w:rFonts w:ascii="TH SarabunPSK" w:hAnsi="TH SarabunPSK" w:cs="TH SarabunPSK"/>
          <w:spacing w:val="-14"/>
          <w:sz w:val="32"/>
          <w:szCs w:val="32"/>
          <w:cs/>
        </w:rPr>
        <w:t>กฎเกณฑ์เกี่</w:t>
      </w:r>
      <w:r w:rsidRPr="00E26213">
        <w:rPr>
          <w:rFonts w:ascii="TH SarabunPSK" w:hAnsi="TH SarabunPSK" w:cs="TH SarabunPSK" w:hint="cs"/>
          <w:spacing w:val="-14"/>
          <w:sz w:val="32"/>
          <w:szCs w:val="32"/>
          <w:cs/>
        </w:rPr>
        <w:t>ย</w:t>
      </w:r>
      <w:r w:rsidRPr="00E26213">
        <w:rPr>
          <w:rFonts w:ascii="TH SarabunPSK" w:hAnsi="TH SarabunPSK" w:cs="TH SarabunPSK"/>
          <w:spacing w:val="-14"/>
          <w:sz w:val="32"/>
          <w:szCs w:val="32"/>
          <w:cs/>
        </w:rPr>
        <w:t>วกับการเบิกเงิน การรับเงิน การจ่ายเงิน การเก็บรักษาเงิน ไม่เหมาะสมกับการทำงาน</w:t>
      </w:r>
    </w:p>
    <w:p w14:paraId="4023B0B6" w14:textId="03F2504F" w:rsidR="00A66575" w:rsidRPr="00B466EB" w:rsidRDefault="00A66575" w:rsidP="00C362C0">
      <w:pPr>
        <w:tabs>
          <w:tab w:val="left" w:pos="3877"/>
        </w:tabs>
        <w:spacing w:after="0" w:line="240" w:lineRule="auto"/>
        <w:rPr>
          <w:cs/>
        </w:rPr>
      </w:pPr>
    </w:p>
    <w:sectPr w:rsidR="00A66575" w:rsidRPr="00B466EB" w:rsidSect="00A66575">
      <w:pgSz w:w="11906" w:h="16838"/>
      <w:pgMar w:top="678" w:right="127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C03E" w14:textId="77777777" w:rsidR="00F644FD" w:rsidRDefault="00F644FD" w:rsidP="0063634A">
      <w:pPr>
        <w:spacing w:after="0" w:line="240" w:lineRule="auto"/>
      </w:pPr>
      <w:r>
        <w:separator/>
      </w:r>
    </w:p>
  </w:endnote>
  <w:endnote w:type="continuationSeparator" w:id="0">
    <w:p w14:paraId="45DC8F75" w14:textId="77777777" w:rsidR="00F644FD" w:rsidRDefault="00F644FD" w:rsidP="0063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D2B8" w14:textId="77777777" w:rsidR="00F644FD" w:rsidRDefault="00F644FD" w:rsidP="0063634A">
      <w:pPr>
        <w:spacing w:after="0" w:line="240" w:lineRule="auto"/>
      </w:pPr>
      <w:r>
        <w:separator/>
      </w:r>
    </w:p>
  </w:footnote>
  <w:footnote w:type="continuationSeparator" w:id="0">
    <w:p w14:paraId="6A019944" w14:textId="77777777" w:rsidR="00F644FD" w:rsidRDefault="00F644FD" w:rsidP="0063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226736"/>
      <w:docPartObj>
        <w:docPartGallery w:val="Page Numbers (Top of Page)"/>
        <w:docPartUnique/>
      </w:docPartObj>
    </w:sdtPr>
    <w:sdtEndPr/>
    <w:sdtContent>
      <w:p w14:paraId="6B410339" w14:textId="168A9BC7" w:rsidR="0040471A" w:rsidRDefault="004047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5E"/>
    <w:multiLevelType w:val="multilevel"/>
    <w:tmpl w:val="E416AD9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62B56E0"/>
    <w:multiLevelType w:val="multilevel"/>
    <w:tmpl w:val="E416AD9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13B823FF"/>
    <w:multiLevelType w:val="multilevel"/>
    <w:tmpl w:val="B72CC9D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  <w:b w:val="0"/>
        <w:bCs w:val="0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 w15:restartNumberingAfterBreak="0">
    <w:nsid w:val="14DA202D"/>
    <w:multiLevelType w:val="multilevel"/>
    <w:tmpl w:val="18E435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90A4F90"/>
    <w:multiLevelType w:val="multilevel"/>
    <w:tmpl w:val="F7F63A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35737"/>
    <w:multiLevelType w:val="multilevel"/>
    <w:tmpl w:val="3ED49DB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6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0A04BE2"/>
    <w:multiLevelType w:val="hybridMultilevel"/>
    <w:tmpl w:val="DBD06C10"/>
    <w:lvl w:ilvl="0" w:tplc="F4669588">
      <w:numFmt w:val="bullet"/>
      <w:lvlText w:val="-"/>
      <w:lvlJc w:val="left"/>
      <w:pPr>
        <w:ind w:left="40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21F"/>
    <w:multiLevelType w:val="multilevel"/>
    <w:tmpl w:val="C778E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0" w15:restartNumberingAfterBreak="0">
    <w:nsid w:val="28365F6F"/>
    <w:multiLevelType w:val="hybridMultilevel"/>
    <w:tmpl w:val="CF22C2EC"/>
    <w:lvl w:ilvl="0" w:tplc="941EB2A2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A26AC"/>
    <w:multiLevelType w:val="hybridMultilevel"/>
    <w:tmpl w:val="4138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2F9B"/>
    <w:multiLevelType w:val="multilevel"/>
    <w:tmpl w:val="B72CC9D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  <w:b w:val="0"/>
        <w:bCs w:val="0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3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B70677"/>
    <w:multiLevelType w:val="hybridMultilevel"/>
    <w:tmpl w:val="5E1240B4"/>
    <w:lvl w:ilvl="0" w:tplc="8A3E08E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A77D9"/>
    <w:multiLevelType w:val="hybridMultilevel"/>
    <w:tmpl w:val="8E6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050C"/>
    <w:multiLevelType w:val="hybridMultilevel"/>
    <w:tmpl w:val="9FE812D4"/>
    <w:lvl w:ilvl="0" w:tplc="937C8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87576"/>
    <w:multiLevelType w:val="hybridMultilevel"/>
    <w:tmpl w:val="BEEE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45C95"/>
    <w:multiLevelType w:val="multilevel"/>
    <w:tmpl w:val="2E864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5B993428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1" w15:restartNumberingAfterBreak="0">
    <w:nsid w:val="5FA212A2"/>
    <w:multiLevelType w:val="multilevel"/>
    <w:tmpl w:val="F7F63A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FB5A86"/>
    <w:multiLevelType w:val="multilevel"/>
    <w:tmpl w:val="23247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B8665E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327EE"/>
    <w:multiLevelType w:val="hybridMultilevel"/>
    <w:tmpl w:val="EB968E90"/>
    <w:lvl w:ilvl="0" w:tplc="B8FE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E4817"/>
    <w:multiLevelType w:val="hybridMultilevel"/>
    <w:tmpl w:val="AD7CED14"/>
    <w:lvl w:ilvl="0" w:tplc="BD587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49C6"/>
    <w:multiLevelType w:val="hybridMultilevel"/>
    <w:tmpl w:val="A3C2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91A86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8" w15:restartNumberingAfterBreak="0">
    <w:nsid w:val="6F293494"/>
    <w:multiLevelType w:val="multilevel"/>
    <w:tmpl w:val="7A349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544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7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8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00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5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72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272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72684AB1"/>
    <w:multiLevelType w:val="hybridMultilevel"/>
    <w:tmpl w:val="AABEB14A"/>
    <w:lvl w:ilvl="0" w:tplc="2C308284">
      <w:start w:val="1"/>
      <w:numFmt w:val="bullet"/>
      <w:lvlText w:val="-"/>
      <w:lvlJc w:val="left"/>
      <w:pPr>
        <w:ind w:left="54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0" w15:restartNumberingAfterBreak="0">
    <w:nsid w:val="731D7B27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2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7BDD0E07"/>
    <w:multiLevelType w:val="hybridMultilevel"/>
    <w:tmpl w:val="72E08A92"/>
    <w:lvl w:ilvl="0" w:tplc="C3E81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80DC1"/>
    <w:multiLevelType w:val="multilevel"/>
    <w:tmpl w:val="E416AD9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5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EE31B6C"/>
    <w:multiLevelType w:val="multilevel"/>
    <w:tmpl w:val="B72CC9D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  <w:b w:val="0"/>
        <w:bCs w:val="0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 w16cid:durableId="195194181">
    <w:abstractNumId w:val="31"/>
  </w:num>
  <w:num w:numId="2" w16cid:durableId="1012142708">
    <w:abstractNumId w:val="15"/>
  </w:num>
  <w:num w:numId="3" w16cid:durableId="1126461455">
    <w:abstractNumId w:val="13"/>
  </w:num>
  <w:num w:numId="4" w16cid:durableId="2028826950">
    <w:abstractNumId w:val="8"/>
  </w:num>
  <w:num w:numId="5" w16cid:durableId="1422871433">
    <w:abstractNumId w:val="32"/>
  </w:num>
  <w:num w:numId="6" w16cid:durableId="261449586">
    <w:abstractNumId w:val="35"/>
  </w:num>
  <w:num w:numId="7" w16cid:durableId="642463437">
    <w:abstractNumId w:val="6"/>
  </w:num>
  <w:num w:numId="8" w16cid:durableId="1647319821">
    <w:abstractNumId w:val="17"/>
  </w:num>
  <w:num w:numId="9" w16cid:durableId="480385555">
    <w:abstractNumId w:val="7"/>
  </w:num>
  <w:num w:numId="10" w16cid:durableId="1685663779">
    <w:abstractNumId w:val="14"/>
  </w:num>
  <w:num w:numId="11" w16cid:durableId="1660766829">
    <w:abstractNumId w:val="10"/>
  </w:num>
  <w:num w:numId="12" w16cid:durableId="416948725">
    <w:abstractNumId w:val="18"/>
  </w:num>
  <w:num w:numId="13" w16cid:durableId="1377504154">
    <w:abstractNumId w:val="30"/>
  </w:num>
  <w:num w:numId="14" w16cid:durableId="152962897">
    <w:abstractNumId w:val="23"/>
  </w:num>
  <w:num w:numId="15" w16cid:durableId="691104365">
    <w:abstractNumId w:val="16"/>
  </w:num>
  <w:num w:numId="16" w16cid:durableId="1922255929">
    <w:abstractNumId w:val="26"/>
  </w:num>
  <w:num w:numId="17" w16cid:durableId="726146422">
    <w:abstractNumId w:val="5"/>
  </w:num>
  <w:num w:numId="18" w16cid:durableId="1163622465">
    <w:abstractNumId w:val="11"/>
  </w:num>
  <w:num w:numId="19" w16cid:durableId="304555871">
    <w:abstractNumId w:val="20"/>
  </w:num>
  <w:num w:numId="20" w16cid:durableId="1706364969">
    <w:abstractNumId w:val="27"/>
  </w:num>
  <w:num w:numId="21" w16cid:durableId="427896296">
    <w:abstractNumId w:val="29"/>
  </w:num>
  <w:num w:numId="22" w16cid:durableId="625894997">
    <w:abstractNumId w:val="3"/>
  </w:num>
  <w:num w:numId="23" w16cid:durableId="1733770054">
    <w:abstractNumId w:val="9"/>
  </w:num>
  <w:num w:numId="24" w16cid:durableId="713702119">
    <w:abstractNumId w:val="28"/>
  </w:num>
  <w:num w:numId="25" w16cid:durableId="709306674">
    <w:abstractNumId w:val="2"/>
  </w:num>
  <w:num w:numId="26" w16cid:durableId="1869102514">
    <w:abstractNumId w:val="24"/>
  </w:num>
  <w:num w:numId="27" w16cid:durableId="97413574">
    <w:abstractNumId w:val="1"/>
  </w:num>
  <w:num w:numId="28" w16cid:durableId="1859657038">
    <w:abstractNumId w:val="19"/>
  </w:num>
  <w:num w:numId="29" w16cid:durableId="730928697">
    <w:abstractNumId w:val="12"/>
  </w:num>
  <w:num w:numId="30" w16cid:durableId="1250503931">
    <w:abstractNumId w:val="36"/>
  </w:num>
  <w:num w:numId="31" w16cid:durableId="2080899662">
    <w:abstractNumId w:val="0"/>
  </w:num>
  <w:num w:numId="32" w16cid:durableId="234976614">
    <w:abstractNumId w:val="21"/>
  </w:num>
  <w:num w:numId="33" w16cid:durableId="1120958657">
    <w:abstractNumId w:val="4"/>
  </w:num>
  <w:num w:numId="34" w16cid:durableId="933051110">
    <w:abstractNumId w:val="34"/>
  </w:num>
  <w:num w:numId="35" w16cid:durableId="1002855645">
    <w:abstractNumId w:val="22"/>
  </w:num>
  <w:num w:numId="36" w16cid:durableId="1304001973">
    <w:abstractNumId w:val="33"/>
  </w:num>
  <w:num w:numId="37" w16cid:durableId="7731365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4A"/>
    <w:rsid w:val="000036D3"/>
    <w:rsid w:val="00004D11"/>
    <w:rsid w:val="000067D2"/>
    <w:rsid w:val="00007196"/>
    <w:rsid w:val="00012017"/>
    <w:rsid w:val="00013CF2"/>
    <w:rsid w:val="00014B71"/>
    <w:rsid w:val="0001569A"/>
    <w:rsid w:val="00016E94"/>
    <w:rsid w:val="000200AC"/>
    <w:rsid w:val="0002189F"/>
    <w:rsid w:val="0002527E"/>
    <w:rsid w:val="000255F0"/>
    <w:rsid w:val="00025828"/>
    <w:rsid w:val="00025B11"/>
    <w:rsid w:val="00025B5A"/>
    <w:rsid w:val="000270E7"/>
    <w:rsid w:val="00027F33"/>
    <w:rsid w:val="00032BA9"/>
    <w:rsid w:val="00034974"/>
    <w:rsid w:val="000367D2"/>
    <w:rsid w:val="00037064"/>
    <w:rsid w:val="00037245"/>
    <w:rsid w:val="000372CB"/>
    <w:rsid w:val="0004005B"/>
    <w:rsid w:val="00040538"/>
    <w:rsid w:val="00042FD8"/>
    <w:rsid w:val="000440F6"/>
    <w:rsid w:val="000505AD"/>
    <w:rsid w:val="00050A26"/>
    <w:rsid w:val="000523C4"/>
    <w:rsid w:val="00052D4D"/>
    <w:rsid w:val="00053566"/>
    <w:rsid w:val="000553BD"/>
    <w:rsid w:val="00060F90"/>
    <w:rsid w:val="0006498C"/>
    <w:rsid w:val="00067267"/>
    <w:rsid w:val="00067C72"/>
    <w:rsid w:val="00070712"/>
    <w:rsid w:val="0007117F"/>
    <w:rsid w:val="00071A79"/>
    <w:rsid w:val="000728EE"/>
    <w:rsid w:val="00074BCE"/>
    <w:rsid w:val="000802AC"/>
    <w:rsid w:val="00080827"/>
    <w:rsid w:val="000923B9"/>
    <w:rsid w:val="00092755"/>
    <w:rsid w:val="000928B5"/>
    <w:rsid w:val="000941A3"/>
    <w:rsid w:val="00094A73"/>
    <w:rsid w:val="00095F1F"/>
    <w:rsid w:val="00097082"/>
    <w:rsid w:val="000A55F6"/>
    <w:rsid w:val="000B00EB"/>
    <w:rsid w:val="000B123E"/>
    <w:rsid w:val="000B5249"/>
    <w:rsid w:val="000C0340"/>
    <w:rsid w:val="000C1A07"/>
    <w:rsid w:val="000C4271"/>
    <w:rsid w:val="000C435E"/>
    <w:rsid w:val="000C4AE2"/>
    <w:rsid w:val="000C76D3"/>
    <w:rsid w:val="000D1B7D"/>
    <w:rsid w:val="000D3EAC"/>
    <w:rsid w:val="000D4F50"/>
    <w:rsid w:val="000E0A0D"/>
    <w:rsid w:val="000E143F"/>
    <w:rsid w:val="000E31A9"/>
    <w:rsid w:val="000E3873"/>
    <w:rsid w:val="000E4430"/>
    <w:rsid w:val="000E4A0A"/>
    <w:rsid w:val="000E60D8"/>
    <w:rsid w:val="000E7151"/>
    <w:rsid w:val="000F0839"/>
    <w:rsid w:val="000F0917"/>
    <w:rsid w:val="000F1759"/>
    <w:rsid w:val="000F2AB5"/>
    <w:rsid w:val="000F2F28"/>
    <w:rsid w:val="000F4540"/>
    <w:rsid w:val="000F53FF"/>
    <w:rsid w:val="00101351"/>
    <w:rsid w:val="001057E8"/>
    <w:rsid w:val="001062FC"/>
    <w:rsid w:val="00113119"/>
    <w:rsid w:val="001132D4"/>
    <w:rsid w:val="001135AF"/>
    <w:rsid w:val="00113733"/>
    <w:rsid w:val="00114C00"/>
    <w:rsid w:val="001165ED"/>
    <w:rsid w:val="001175A0"/>
    <w:rsid w:val="00117EC2"/>
    <w:rsid w:val="00124863"/>
    <w:rsid w:val="0012659C"/>
    <w:rsid w:val="00126607"/>
    <w:rsid w:val="00127063"/>
    <w:rsid w:val="00127C46"/>
    <w:rsid w:val="00131CD0"/>
    <w:rsid w:val="00131F66"/>
    <w:rsid w:val="00132062"/>
    <w:rsid w:val="0013234B"/>
    <w:rsid w:val="00132722"/>
    <w:rsid w:val="00132D22"/>
    <w:rsid w:val="00134636"/>
    <w:rsid w:val="00134C67"/>
    <w:rsid w:val="00135791"/>
    <w:rsid w:val="001417A4"/>
    <w:rsid w:val="00142E3E"/>
    <w:rsid w:val="00144949"/>
    <w:rsid w:val="00152BE0"/>
    <w:rsid w:val="00153166"/>
    <w:rsid w:val="00155541"/>
    <w:rsid w:val="00156983"/>
    <w:rsid w:val="00161789"/>
    <w:rsid w:val="00162E2C"/>
    <w:rsid w:val="00163414"/>
    <w:rsid w:val="001669E7"/>
    <w:rsid w:val="00167ED1"/>
    <w:rsid w:val="00171CAB"/>
    <w:rsid w:val="00173FD5"/>
    <w:rsid w:val="00174F06"/>
    <w:rsid w:val="00175018"/>
    <w:rsid w:val="001802BA"/>
    <w:rsid w:val="00181D42"/>
    <w:rsid w:val="00183CFC"/>
    <w:rsid w:val="00184F78"/>
    <w:rsid w:val="0018628B"/>
    <w:rsid w:val="00187EC0"/>
    <w:rsid w:val="00190DBD"/>
    <w:rsid w:val="00193DBB"/>
    <w:rsid w:val="00193ECD"/>
    <w:rsid w:val="00194C9B"/>
    <w:rsid w:val="001973C0"/>
    <w:rsid w:val="001A79A0"/>
    <w:rsid w:val="001A7E1B"/>
    <w:rsid w:val="001B0A96"/>
    <w:rsid w:val="001B5BAE"/>
    <w:rsid w:val="001B5C8B"/>
    <w:rsid w:val="001B7526"/>
    <w:rsid w:val="001C01D3"/>
    <w:rsid w:val="001C1EFC"/>
    <w:rsid w:val="001C49A4"/>
    <w:rsid w:val="001C79BD"/>
    <w:rsid w:val="001D150C"/>
    <w:rsid w:val="001D17BD"/>
    <w:rsid w:val="001D199B"/>
    <w:rsid w:val="001D4ACC"/>
    <w:rsid w:val="001D50E5"/>
    <w:rsid w:val="001D5BFE"/>
    <w:rsid w:val="001D63EC"/>
    <w:rsid w:val="001E13E4"/>
    <w:rsid w:val="001E2138"/>
    <w:rsid w:val="001E2FF5"/>
    <w:rsid w:val="001E5274"/>
    <w:rsid w:val="001E5929"/>
    <w:rsid w:val="001F4A21"/>
    <w:rsid w:val="001F57EF"/>
    <w:rsid w:val="001F5E9D"/>
    <w:rsid w:val="002020FE"/>
    <w:rsid w:val="00207EF5"/>
    <w:rsid w:val="002100D9"/>
    <w:rsid w:val="002108AE"/>
    <w:rsid w:val="00213806"/>
    <w:rsid w:val="00213E59"/>
    <w:rsid w:val="00216CE1"/>
    <w:rsid w:val="002176CA"/>
    <w:rsid w:val="00220FFF"/>
    <w:rsid w:val="00222851"/>
    <w:rsid w:val="0022578E"/>
    <w:rsid w:val="00227123"/>
    <w:rsid w:val="002308F6"/>
    <w:rsid w:val="002320DC"/>
    <w:rsid w:val="00236B44"/>
    <w:rsid w:val="0024028B"/>
    <w:rsid w:val="00243A70"/>
    <w:rsid w:val="00244805"/>
    <w:rsid w:val="00246CCB"/>
    <w:rsid w:val="00247501"/>
    <w:rsid w:val="00247E27"/>
    <w:rsid w:val="002501D2"/>
    <w:rsid w:val="00250B79"/>
    <w:rsid w:val="00253D4F"/>
    <w:rsid w:val="00254332"/>
    <w:rsid w:val="00254803"/>
    <w:rsid w:val="00255152"/>
    <w:rsid w:val="00255BC6"/>
    <w:rsid w:val="00255E73"/>
    <w:rsid w:val="00256237"/>
    <w:rsid w:val="002568BE"/>
    <w:rsid w:val="002571E3"/>
    <w:rsid w:val="002642CB"/>
    <w:rsid w:val="00264A46"/>
    <w:rsid w:val="002657B9"/>
    <w:rsid w:val="00266376"/>
    <w:rsid w:val="00266A60"/>
    <w:rsid w:val="00273FE6"/>
    <w:rsid w:val="00277A0D"/>
    <w:rsid w:val="00277A41"/>
    <w:rsid w:val="00282AC0"/>
    <w:rsid w:val="00283159"/>
    <w:rsid w:val="00283182"/>
    <w:rsid w:val="00290929"/>
    <w:rsid w:val="0029422E"/>
    <w:rsid w:val="00296160"/>
    <w:rsid w:val="00297073"/>
    <w:rsid w:val="002A1002"/>
    <w:rsid w:val="002A1936"/>
    <w:rsid w:val="002A275A"/>
    <w:rsid w:val="002A344E"/>
    <w:rsid w:val="002A7E97"/>
    <w:rsid w:val="002B05D6"/>
    <w:rsid w:val="002B10D7"/>
    <w:rsid w:val="002B13CA"/>
    <w:rsid w:val="002B1DA7"/>
    <w:rsid w:val="002B33F8"/>
    <w:rsid w:val="002B4E5D"/>
    <w:rsid w:val="002B5301"/>
    <w:rsid w:val="002B77C8"/>
    <w:rsid w:val="002B78D1"/>
    <w:rsid w:val="002C3CA8"/>
    <w:rsid w:val="002C3E9A"/>
    <w:rsid w:val="002C553F"/>
    <w:rsid w:val="002C5D26"/>
    <w:rsid w:val="002D1E70"/>
    <w:rsid w:val="002D2BE3"/>
    <w:rsid w:val="002D2D42"/>
    <w:rsid w:val="002D33A9"/>
    <w:rsid w:val="002D33AC"/>
    <w:rsid w:val="002D4CED"/>
    <w:rsid w:val="002D64B6"/>
    <w:rsid w:val="002E0D54"/>
    <w:rsid w:val="002E2A4D"/>
    <w:rsid w:val="002E3341"/>
    <w:rsid w:val="002E5D54"/>
    <w:rsid w:val="002E665B"/>
    <w:rsid w:val="002E7E3B"/>
    <w:rsid w:val="002F14B6"/>
    <w:rsid w:val="002F1765"/>
    <w:rsid w:val="002F1C0C"/>
    <w:rsid w:val="002F2375"/>
    <w:rsid w:val="002F2A9B"/>
    <w:rsid w:val="002F5FF8"/>
    <w:rsid w:val="00301CD3"/>
    <w:rsid w:val="00302298"/>
    <w:rsid w:val="00303D10"/>
    <w:rsid w:val="00304B5A"/>
    <w:rsid w:val="00312C52"/>
    <w:rsid w:val="00316D9B"/>
    <w:rsid w:val="00317088"/>
    <w:rsid w:val="00321DA6"/>
    <w:rsid w:val="0032361F"/>
    <w:rsid w:val="003236C9"/>
    <w:rsid w:val="00324EA5"/>
    <w:rsid w:val="0032768B"/>
    <w:rsid w:val="00327CB5"/>
    <w:rsid w:val="00327F49"/>
    <w:rsid w:val="00332A66"/>
    <w:rsid w:val="00334EE5"/>
    <w:rsid w:val="00335F83"/>
    <w:rsid w:val="003372CB"/>
    <w:rsid w:val="00337765"/>
    <w:rsid w:val="003434CC"/>
    <w:rsid w:val="003468C0"/>
    <w:rsid w:val="00351EFC"/>
    <w:rsid w:val="00360267"/>
    <w:rsid w:val="00365262"/>
    <w:rsid w:val="00365926"/>
    <w:rsid w:val="003664A6"/>
    <w:rsid w:val="0038212B"/>
    <w:rsid w:val="00382588"/>
    <w:rsid w:val="00382A8C"/>
    <w:rsid w:val="00382E33"/>
    <w:rsid w:val="0038475B"/>
    <w:rsid w:val="00384C47"/>
    <w:rsid w:val="003850AA"/>
    <w:rsid w:val="00391AFF"/>
    <w:rsid w:val="0039249F"/>
    <w:rsid w:val="003936BC"/>
    <w:rsid w:val="003962D1"/>
    <w:rsid w:val="003969F2"/>
    <w:rsid w:val="00396B52"/>
    <w:rsid w:val="003A256E"/>
    <w:rsid w:val="003A2F15"/>
    <w:rsid w:val="003A3B08"/>
    <w:rsid w:val="003A77AD"/>
    <w:rsid w:val="003B1C6A"/>
    <w:rsid w:val="003B24F1"/>
    <w:rsid w:val="003B65D9"/>
    <w:rsid w:val="003C0895"/>
    <w:rsid w:val="003C54D3"/>
    <w:rsid w:val="003D0BE6"/>
    <w:rsid w:val="003E019E"/>
    <w:rsid w:val="003E3C19"/>
    <w:rsid w:val="003E50EE"/>
    <w:rsid w:val="003E63FE"/>
    <w:rsid w:val="003E6C93"/>
    <w:rsid w:val="003F113A"/>
    <w:rsid w:val="003F5856"/>
    <w:rsid w:val="003F5B57"/>
    <w:rsid w:val="003F6ECE"/>
    <w:rsid w:val="0040471A"/>
    <w:rsid w:val="00405BDA"/>
    <w:rsid w:val="00407F58"/>
    <w:rsid w:val="0041271E"/>
    <w:rsid w:val="004131DA"/>
    <w:rsid w:val="00413FC7"/>
    <w:rsid w:val="004144CC"/>
    <w:rsid w:val="00415279"/>
    <w:rsid w:val="00415C8E"/>
    <w:rsid w:val="00420092"/>
    <w:rsid w:val="00422E9B"/>
    <w:rsid w:val="00423933"/>
    <w:rsid w:val="004241F7"/>
    <w:rsid w:val="00424D84"/>
    <w:rsid w:val="00425ACC"/>
    <w:rsid w:val="00425F58"/>
    <w:rsid w:val="00426307"/>
    <w:rsid w:val="00427A50"/>
    <w:rsid w:val="00433727"/>
    <w:rsid w:val="00440C4F"/>
    <w:rsid w:val="0044170F"/>
    <w:rsid w:val="00442F45"/>
    <w:rsid w:val="00445AFF"/>
    <w:rsid w:val="00446B01"/>
    <w:rsid w:val="0045040C"/>
    <w:rsid w:val="00450FB9"/>
    <w:rsid w:val="00451BBF"/>
    <w:rsid w:val="004528C4"/>
    <w:rsid w:val="0045584B"/>
    <w:rsid w:val="00455A1C"/>
    <w:rsid w:val="00455E83"/>
    <w:rsid w:val="004620BE"/>
    <w:rsid w:val="00462D74"/>
    <w:rsid w:val="00463416"/>
    <w:rsid w:val="004640CA"/>
    <w:rsid w:val="004652A4"/>
    <w:rsid w:val="004664D8"/>
    <w:rsid w:val="00474CE3"/>
    <w:rsid w:val="0047579A"/>
    <w:rsid w:val="004809C8"/>
    <w:rsid w:val="00482D2B"/>
    <w:rsid w:val="00484917"/>
    <w:rsid w:val="00484EBC"/>
    <w:rsid w:val="00485C5D"/>
    <w:rsid w:val="004862A4"/>
    <w:rsid w:val="00487CE0"/>
    <w:rsid w:val="00490143"/>
    <w:rsid w:val="00490DC9"/>
    <w:rsid w:val="00494115"/>
    <w:rsid w:val="00494529"/>
    <w:rsid w:val="00495704"/>
    <w:rsid w:val="00496530"/>
    <w:rsid w:val="00497CEE"/>
    <w:rsid w:val="004A34C0"/>
    <w:rsid w:val="004A37EC"/>
    <w:rsid w:val="004B02F1"/>
    <w:rsid w:val="004B1EB0"/>
    <w:rsid w:val="004B286A"/>
    <w:rsid w:val="004B316C"/>
    <w:rsid w:val="004B38F0"/>
    <w:rsid w:val="004B5938"/>
    <w:rsid w:val="004B6D04"/>
    <w:rsid w:val="004B7A8F"/>
    <w:rsid w:val="004B7F27"/>
    <w:rsid w:val="004C0A15"/>
    <w:rsid w:val="004C127F"/>
    <w:rsid w:val="004C2BEF"/>
    <w:rsid w:val="004C3B4E"/>
    <w:rsid w:val="004C4081"/>
    <w:rsid w:val="004C606B"/>
    <w:rsid w:val="004D1F13"/>
    <w:rsid w:val="004D7B6E"/>
    <w:rsid w:val="004E108D"/>
    <w:rsid w:val="004E2D6A"/>
    <w:rsid w:val="004E7E68"/>
    <w:rsid w:val="004F2CB3"/>
    <w:rsid w:val="004F6D9A"/>
    <w:rsid w:val="004F765D"/>
    <w:rsid w:val="004F7BFB"/>
    <w:rsid w:val="005009A6"/>
    <w:rsid w:val="0050407E"/>
    <w:rsid w:val="0050751C"/>
    <w:rsid w:val="00507A95"/>
    <w:rsid w:val="0051090B"/>
    <w:rsid w:val="00510D20"/>
    <w:rsid w:val="00512416"/>
    <w:rsid w:val="00514F89"/>
    <w:rsid w:val="0052075E"/>
    <w:rsid w:val="005243A8"/>
    <w:rsid w:val="00525E52"/>
    <w:rsid w:val="00530FB4"/>
    <w:rsid w:val="0053764C"/>
    <w:rsid w:val="0054014D"/>
    <w:rsid w:val="00540C64"/>
    <w:rsid w:val="0054319C"/>
    <w:rsid w:val="00544E58"/>
    <w:rsid w:val="00546157"/>
    <w:rsid w:val="00546F75"/>
    <w:rsid w:val="00552617"/>
    <w:rsid w:val="00554B40"/>
    <w:rsid w:val="00555145"/>
    <w:rsid w:val="005553F6"/>
    <w:rsid w:val="00557841"/>
    <w:rsid w:val="0056061E"/>
    <w:rsid w:val="00561133"/>
    <w:rsid w:val="00564A48"/>
    <w:rsid w:val="005721AC"/>
    <w:rsid w:val="005727F9"/>
    <w:rsid w:val="00572C57"/>
    <w:rsid w:val="00572D1F"/>
    <w:rsid w:val="005733AC"/>
    <w:rsid w:val="00575B19"/>
    <w:rsid w:val="005771D2"/>
    <w:rsid w:val="00580237"/>
    <w:rsid w:val="005808C2"/>
    <w:rsid w:val="00580AFA"/>
    <w:rsid w:val="005820A9"/>
    <w:rsid w:val="00582456"/>
    <w:rsid w:val="005858F2"/>
    <w:rsid w:val="00587165"/>
    <w:rsid w:val="0059600A"/>
    <w:rsid w:val="005961DA"/>
    <w:rsid w:val="005A216A"/>
    <w:rsid w:val="005A4606"/>
    <w:rsid w:val="005A57D7"/>
    <w:rsid w:val="005B11EE"/>
    <w:rsid w:val="005B6175"/>
    <w:rsid w:val="005C0D84"/>
    <w:rsid w:val="005C0E4A"/>
    <w:rsid w:val="005C2688"/>
    <w:rsid w:val="005C5344"/>
    <w:rsid w:val="005C7975"/>
    <w:rsid w:val="005C7E4A"/>
    <w:rsid w:val="005D04B4"/>
    <w:rsid w:val="005D0E75"/>
    <w:rsid w:val="005D1952"/>
    <w:rsid w:val="005D24E9"/>
    <w:rsid w:val="005D3640"/>
    <w:rsid w:val="005D44E9"/>
    <w:rsid w:val="005D4FE8"/>
    <w:rsid w:val="005D74D7"/>
    <w:rsid w:val="005D7E07"/>
    <w:rsid w:val="005E0C4E"/>
    <w:rsid w:val="005F2ECE"/>
    <w:rsid w:val="005F3041"/>
    <w:rsid w:val="005F429A"/>
    <w:rsid w:val="005F5FB4"/>
    <w:rsid w:val="005F7CA1"/>
    <w:rsid w:val="005F7E5D"/>
    <w:rsid w:val="00602F62"/>
    <w:rsid w:val="0060430D"/>
    <w:rsid w:val="0060676A"/>
    <w:rsid w:val="0061041E"/>
    <w:rsid w:val="00612282"/>
    <w:rsid w:val="00613055"/>
    <w:rsid w:val="00613670"/>
    <w:rsid w:val="006143B0"/>
    <w:rsid w:val="00615540"/>
    <w:rsid w:val="0061632E"/>
    <w:rsid w:val="00616F6A"/>
    <w:rsid w:val="00617A7B"/>
    <w:rsid w:val="00620470"/>
    <w:rsid w:val="0062487D"/>
    <w:rsid w:val="00633091"/>
    <w:rsid w:val="0063388C"/>
    <w:rsid w:val="0063634A"/>
    <w:rsid w:val="006365A8"/>
    <w:rsid w:val="0063729B"/>
    <w:rsid w:val="0064080B"/>
    <w:rsid w:val="006506F6"/>
    <w:rsid w:val="00651393"/>
    <w:rsid w:val="006568B3"/>
    <w:rsid w:val="006570CD"/>
    <w:rsid w:val="00660463"/>
    <w:rsid w:val="00662E2D"/>
    <w:rsid w:val="00663867"/>
    <w:rsid w:val="00667E33"/>
    <w:rsid w:val="00667ECC"/>
    <w:rsid w:val="006754EC"/>
    <w:rsid w:val="0068194D"/>
    <w:rsid w:val="00681AC4"/>
    <w:rsid w:val="006856E0"/>
    <w:rsid w:val="00686AEE"/>
    <w:rsid w:val="0068734E"/>
    <w:rsid w:val="006922A6"/>
    <w:rsid w:val="00692490"/>
    <w:rsid w:val="006945E4"/>
    <w:rsid w:val="00695766"/>
    <w:rsid w:val="006A0723"/>
    <w:rsid w:val="006A0B37"/>
    <w:rsid w:val="006A23A3"/>
    <w:rsid w:val="006A2BB5"/>
    <w:rsid w:val="006A338C"/>
    <w:rsid w:val="006A4EB0"/>
    <w:rsid w:val="006A57DE"/>
    <w:rsid w:val="006B1F1C"/>
    <w:rsid w:val="006B3E20"/>
    <w:rsid w:val="006B3E77"/>
    <w:rsid w:val="006B4003"/>
    <w:rsid w:val="006B6F9E"/>
    <w:rsid w:val="006C08AF"/>
    <w:rsid w:val="006C1BAC"/>
    <w:rsid w:val="006C28C9"/>
    <w:rsid w:val="006C5334"/>
    <w:rsid w:val="006D1832"/>
    <w:rsid w:val="006D28E6"/>
    <w:rsid w:val="006D2E14"/>
    <w:rsid w:val="006D4575"/>
    <w:rsid w:val="006D6484"/>
    <w:rsid w:val="006D65E4"/>
    <w:rsid w:val="006E0195"/>
    <w:rsid w:val="006E2D0A"/>
    <w:rsid w:val="006E39F0"/>
    <w:rsid w:val="006E51DE"/>
    <w:rsid w:val="006E6558"/>
    <w:rsid w:val="006E7AB5"/>
    <w:rsid w:val="006F154A"/>
    <w:rsid w:val="006F1A0D"/>
    <w:rsid w:val="006F237D"/>
    <w:rsid w:val="006F4977"/>
    <w:rsid w:val="006F5536"/>
    <w:rsid w:val="006F65C8"/>
    <w:rsid w:val="006F72FA"/>
    <w:rsid w:val="006F7C22"/>
    <w:rsid w:val="00700ECB"/>
    <w:rsid w:val="00701E0C"/>
    <w:rsid w:val="007024B3"/>
    <w:rsid w:val="00705061"/>
    <w:rsid w:val="0070698F"/>
    <w:rsid w:val="007120CF"/>
    <w:rsid w:val="007128C6"/>
    <w:rsid w:val="00715C8F"/>
    <w:rsid w:val="00717D24"/>
    <w:rsid w:val="00720B41"/>
    <w:rsid w:val="00720FEC"/>
    <w:rsid w:val="007243A5"/>
    <w:rsid w:val="00726859"/>
    <w:rsid w:val="00740264"/>
    <w:rsid w:val="00742F67"/>
    <w:rsid w:val="007547DB"/>
    <w:rsid w:val="007559C2"/>
    <w:rsid w:val="007562DA"/>
    <w:rsid w:val="00757EB2"/>
    <w:rsid w:val="00760A39"/>
    <w:rsid w:val="00764EB3"/>
    <w:rsid w:val="00770A11"/>
    <w:rsid w:val="00770EE4"/>
    <w:rsid w:val="00771223"/>
    <w:rsid w:val="0077213C"/>
    <w:rsid w:val="00773591"/>
    <w:rsid w:val="00774625"/>
    <w:rsid w:val="00780EA0"/>
    <w:rsid w:val="00783192"/>
    <w:rsid w:val="0078419F"/>
    <w:rsid w:val="00784336"/>
    <w:rsid w:val="0078520D"/>
    <w:rsid w:val="00786CB7"/>
    <w:rsid w:val="00787093"/>
    <w:rsid w:val="007901C2"/>
    <w:rsid w:val="00790914"/>
    <w:rsid w:val="00791156"/>
    <w:rsid w:val="0079152B"/>
    <w:rsid w:val="00795350"/>
    <w:rsid w:val="007961E8"/>
    <w:rsid w:val="007A123F"/>
    <w:rsid w:val="007A283C"/>
    <w:rsid w:val="007A2E82"/>
    <w:rsid w:val="007A4381"/>
    <w:rsid w:val="007A530C"/>
    <w:rsid w:val="007B36EE"/>
    <w:rsid w:val="007B6750"/>
    <w:rsid w:val="007B7953"/>
    <w:rsid w:val="007C2ACF"/>
    <w:rsid w:val="007C2CB7"/>
    <w:rsid w:val="007C4F16"/>
    <w:rsid w:val="007C6179"/>
    <w:rsid w:val="007C6FB8"/>
    <w:rsid w:val="007D585C"/>
    <w:rsid w:val="007D761E"/>
    <w:rsid w:val="007E060D"/>
    <w:rsid w:val="007E1096"/>
    <w:rsid w:val="007E686D"/>
    <w:rsid w:val="007E70B7"/>
    <w:rsid w:val="007E7639"/>
    <w:rsid w:val="007F08A2"/>
    <w:rsid w:val="007F1BB7"/>
    <w:rsid w:val="007F1C98"/>
    <w:rsid w:val="007F1CDE"/>
    <w:rsid w:val="007F242D"/>
    <w:rsid w:val="007F4214"/>
    <w:rsid w:val="007F5EB8"/>
    <w:rsid w:val="007F68C3"/>
    <w:rsid w:val="007F6EFF"/>
    <w:rsid w:val="007F789F"/>
    <w:rsid w:val="007F7B54"/>
    <w:rsid w:val="00800892"/>
    <w:rsid w:val="00801EA6"/>
    <w:rsid w:val="008026FD"/>
    <w:rsid w:val="00802713"/>
    <w:rsid w:val="008052B1"/>
    <w:rsid w:val="00810FFD"/>
    <w:rsid w:val="00812E64"/>
    <w:rsid w:val="00814AE0"/>
    <w:rsid w:val="008171E5"/>
    <w:rsid w:val="008173D5"/>
    <w:rsid w:val="00821BD3"/>
    <w:rsid w:val="00822270"/>
    <w:rsid w:val="00825326"/>
    <w:rsid w:val="00834488"/>
    <w:rsid w:val="00840FB9"/>
    <w:rsid w:val="008410BC"/>
    <w:rsid w:val="008423B9"/>
    <w:rsid w:val="0084633C"/>
    <w:rsid w:val="008469EC"/>
    <w:rsid w:val="00847459"/>
    <w:rsid w:val="008479CA"/>
    <w:rsid w:val="008536DE"/>
    <w:rsid w:val="00860F98"/>
    <w:rsid w:val="00863299"/>
    <w:rsid w:val="00866695"/>
    <w:rsid w:val="00870A04"/>
    <w:rsid w:val="00872004"/>
    <w:rsid w:val="008743D9"/>
    <w:rsid w:val="0087459B"/>
    <w:rsid w:val="008767D4"/>
    <w:rsid w:val="00881ADD"/>
    <w:rsid w:val="00882A3B"/>
    <w:rsid w:val="00882B40"/>
    <w:rsid w:val="008837DF"/>
    <w:rsid w:val="00890199"/>
    <w:rsid w:val="00891D9B"/>
    <w:rsid w:val="00893C5E"/>
    <w:rsid w:val="0089732F"/>
    <w:rsid w:val="008A168F"/>
    <w:rsid w:val="008A249E"/>
    <w:rsid w:val="008A2BD4"/>
    <w:rsid w:val="008B15A9"/>
    <w:rsid w:val="008B278F"/>
    <w:rsid w:val="008B27D4"/>
    <w:rsid w:val="008C05E5"/>
    <w:rsid w:val="008C0C1D"/>
    <w:rsid w:val="008C1134"/>
    <w:rsid w:val="008C3262"/>
    <w:rsid w:val="008C4626"/>
    <w:rsid w:val="008C4DED"/>
    <w:rsid w:val="008C73C0"/>
    <w:rsid w:val="008D1BD6"/>
    <w:rsid w:val="008D1CA5"/>
    <w:rsid w:val="008D43E6"/>
    <w:rsid w:val="008D4901"/>
    <w:rsid w:val="008E0441"/>
    <w:rsid w:val="008E6CDB"/>
    <w:rsid w:val="008F6295"/>
    <w:rsid w:val="00900FF3"/>
    <w:rsid w:val="00904C68"/>
    <w:rsid w:val="009103AC"/>
    <w:rsid w:val="009156D5"/>
    <w:rsid w:val="0092077F"/>
    <w:rsid w:val="009211E0"/>
    <w:rsid w:val="009213FA"/>
    <w:rsid w:val="009227A1"/>
    <w:rsid w:val="009228FA"/>
    <w:rsid w:val="009236D8"/>
    <w:rsid w:val="0092450A"/>
    <w:rsid w:val="00926D3D"/>
    <w:rsid w:val="00927C37"/>
    <w:rsid w:val="00930A77"/>
    <w:rsid w:val="009324D4"/>
    <w:rsid w:val="0093487F"/>
    <w:rsid w:val="0093590B"/>
    <w:rsid w:val="00935DFF"/>
    <w:rsid w:val="0093631A"/>
    <w:rsid w:val="00937173"/>
    <w:rsid w:val="00940688"/>
    <w:rsid w:val="0094371A"/>
    <w:rsid w:val="00944247"/>
    <w:rsid w:val="00945938"/>
    <w:rsid w:val="00946A6B"/>
    <w:rsid w:val="00946DA9"/>
    <w:rsid w:val="0094762A"/>
    <w:rsid w:val="009476A2"/>
    <w:rsid w:val="00947CD8"/>
    <w:rsid w:val="00952DB2"/>
    <w:rsid w:val="009773F5"/>
    <w:rsid w:val="009848A2"/>
    <w:rsid w:val="00987791"/>
    <w:rsid w:val="00987B15"/>
    <w:rsid w:val="00987CBE"/>
    <w:rsid w:val="00990660"/>
    <w:rsid w:val="00990B55"/>
    <w:rsid w:val="00990CA8"/>
    <w:rsid w:val="00992EEE"/>
    <w:rsid w:val="00993FD8"/>
    <w:rsid w:val="00994F3B"/>
    <w:rsid w:val="0099657B"/>
    <w:rsid w:val="009A0252"/>
    <w:rsid w:val="009A1BC3"/>
    <w:rsid w:val="009A222D"/>
    <w:rsid w:val="009A25A9"/>
    <w:rsid w:val="009A37E8"/>
    <w:rsid w:val="009A59AE"/>
    <w:rsid w:val="009A6840"/>
    <w:rsid w:val="009B08CB"/>
    <w:rsid w:val="009B500D"/>
    <w:rsid w:val="009B7855"/>
    <w:rsid w:val="009C0409"/>
    <w:rsid w:val="009C1418"/>
    <w:rsid w:val="009C376B"/>
    <w:rsid w:val="009C3A8F"/>
    <w:rsid w:val="009C4345"/>
    <w:rsid w:val="009C61CE"/>
    <w:rsid w:val="009C7706"/>
    <w:rsid w:val="009D0680"/>
    <w:rsid w:val="009D1A35"/>
    <w:rsid w:val="009D3A82"/>
    <w:rsid w:val="009D3BDF"/>
    <w:rsid w:val="009E0CAD"/>
    <w:rsid w:val="009E0F3B"/>
    <w:rsid w:val="009E5389"/>
    <w:rsid w:val="009E61A3"/>
    <w:rsid w:val="009E7BA6"/>
    <w:rsid w:val="009F02EE"/>
    <w:rsid w:val="009F4AE8"/>
    <w:rsid w:val="009F50B9"/>
    <w:rsid w:val="009F610F"/>
    <w:rsid w:val="00A05489"/>
    <w:rsid w:val="00A0729C"/>
    <w:rsid w:val="00A079D1"/>
    <w:rsid w:val="00A07CDC"/>
    <w:rsid w:val="00A12143"/>
    <w:rsid w:val="00A14594"/>
    <w:rsid w:val="00A15495"/>
    <w:rsid w:val="00A17C8F"/>
    <w:rsid w:val="00A21D0E"/>
    <w:rsid w:val="00A23C6D"/>
    <w:rsid w:val="00A241C2"/>
    <w:rsid w:val="00A2596C"/>
    <w:rsid w:val="00A307CD"/>
    <w:rsid w:val="00A335DF"/>
    <w:rsid w:val="00A376B5"/>
    <w:rsid w:val="00A40085"/>
    <w:rsid w:val="00A439FF"/>
    <w:rsid w:val="00A50D6A"/>
    <w:rsid w:val="00A51D2F"/>
    <w:rsid w:val="00A5396B"/>
    <w:rsid w:val="00A56653"/>
    <w:rsid w:val="00A5706D"/>
    <w:rsid w:val="00A57675"/>
    <w:rsid w:val="00A60B24"/>
    <w:rsid w:val="00A64489"/>
    <w:rsid w:val="00A65181"/>
    <w:rsid w:val="00A66575"/>
    <w:rsid w:val="00A66771"/>
    <w:rsid w:val="00A74424"/>
    <w:rsid w:val="00A7566E"/>
    <w:rsid w:val="00A75F73"/>
    <w:rsid w:val="00A762EB"/>
    <w:rsid w:val="00A767D1"/>
    <w:rsid w:val="00A776FE"/>
    <w:rsid w:val="00A80095"/>
    <w:rsid w:val="00A820EB"/>
    <w:rsid w:val="00A84423"/>
    <w:rsid w:val="00A851A5"/>
    <w:rsid w:val="00A8715E"/>
    <w:rsid w:val="00A87EF4"/>
    <w:rsid w:val="00A9103A"/>
    <w:rsid w:val="00A94C87"/>
    <w:rsid w:val="00AA1785"/>
    <w:rsid w:val="00AB1210"/>
    <w:rsid w:val="00AB1657"/>
    <w:rsid w:val="00AB21EC"/>
    <w:rsid w:val="00AB5297"/>
    <w:rsid w:val="00AC101E"/>
    <w:rsid w:val="00AC1E72"/>
    <w:rsid w:val="00AC5A25"/>
    <w:rsid w:val="00AC6A33"/>
    <w:rsid w:val="00AC76C2"/>
    <w:rsid w:val="00AD07D4"/>
    <w:rsid w:val="00AD19C1"/>
    <w:rsid w:val="00AD2515"/>
    <w:rsid w:val="00AD43A3"/>
    <w:rsid w:val="00AD5E5C"/>
    <w:rsid w:val="00AD6B30"/>
    <w:rsid w:val="00AE2647"/>
    <w:rsid w:val="00AE2F50"/>
    <w:rsid w:val="00AE408C"/>
    <w:rsid w:val="00AE538D"/>
    <w:rsid w:val="00AE58F8"/>
    <w:rsid w:val="00AE5E43"/>
    <w:rsid w:val="00AE609D"/>
    <w:rsid w:val="00AE7F9B"/>
    <w:rsid w:val="00AF02E1"/>
    <w:rsid w:val="00AF1601"/>
    <w:rsid w:val="00AF24CA"/>
    <w:rsid w:val="00AF2C8D"/>
    <w:rsid w:val="00AF30EB"/>
    <w:rsid w:val="00AF5FFD"/>
    <w:rsid w:val="00B0051A"/>
    <w:rsid w:val="00B022E0"/>
    <w:rsid w:val="00B11021"/>
    <w:rsid w:val="00B11756"/>
    <w:rsid w:val="00B127D0"/>
    <w:rsid w:val="00B13F06"/>
    <w:rsid w:val="00B20C50"/>
    <w:rsid w:val="00B227FF"/>
    <w:rsid w:val="00B23636"/>
    <w:rsid w:val="00B23B10"/>
    <w:rsid w:val="00B24EBE"/>
    <w:rsid w:val="00B27C5C"/>
    <w:rsid w:val="00B30E3C"/>
    <w:rsid w:val="00B322AB"/>
    <w:rsid w:val="00B3273D"/>
    <w:rsid w:val="00B37484"/>
    <w:rsid w:val="00B466EB"/>
    <w:rsid w:val="00B46A46"/>
    <w:rsid w:val="00B506F7"/>
    <w:rsid w:val="00B50BD8"/>
    <w:rsid w:val="00B5370F"/>
    <w:rsid w:val="00B54BE7"/>
    <w:rsid w:val="00B54CD2"/>
    <w:rsid w:val="00B56EBF"/>
    <w:rsid w:val="00B619D0"/>
    <w:rsid w:val="00B63034"/>
    <w:rsid w:val="00B63364"/>
    <w:rsid w:val="00B6498A"/>
    <w:rsid w:val="00B668B7"/>
    <w:rsid w:val="00B669ED"/>
    <w:rsid w:val="00B678BC"/>
    <w:rsid w:val="00B734E4"/>
    <w:rsid w:val="00B73DF4"/>
    <w:rsid w:val="00B74642"/>
    <w:rsid w:val="00B7706B"/>
    <w:rsid w:val="00B84458"/>
    <w:rsid w:val="00B84DB5"/>
    <w:rsid w:val="00B87B13"/>
    <w:rsid w:val="00B903C9"/>
    <w:rsid w:val="00B92B21"/>
    <w:rsid w:val="00B95264"/>
    <w:rsid w:val="00B9644B"/>
    <w:rsid w:val="00BA0E1D"/>
    <w:rsid w:val="00BA187D"/>
    <w:rsid w:val="00BA3E58"/>
    <w:rsid w:val="00BA6D90"/>
    <w:rsid w:val="00BB2520"/>
    <w:rsid w:val="00BB3153"/>
    <w:rsid w:val="00BB3176"/>
    <w:rsid w:val="00BB317C"/>
    <w:rsid w:val="00BB4CBA"/>
    <w:rsid w:val="00BB7399"/>
    <w:rsid w:val="00BC2094"/>
    <w:rsid w:val="00BC32FE"/>
    <w:rsid w:val="00BC520E"/>
    <w:rsid w:val="00BD025C"/>
    <w:rsid w:val="00BD10B7"/>
    <w:rsid w:val="00BD2AD5"/>
    <w:rsid w:val="00BD5306"/>
    <w:rsid w:val="00BD5A42"/>
    <w:rsid w:val="00BD6459"/>
    <w:rsid w:val="00BD6B50"/>
    <w:rsid w:val="00BE0552"/>
    <w:rsid w:val="00BE37C6"/>
    <w:rsid w:val="00BE7ADF"/>
    <w:rsid w:val="00BF0B8C"/>
    <w:rsid w:val="00BF1E5D"/>
    <w:rsid w:val="00BF227B"/>
    <w:rsid w:val="00BF23EC"/>
    <w:rsid w:val="00BF5709"/>
    <w:rsid w:val="00C00274"/>
    <w:rsid w:val="00C00D4D"/>
    <w:rsid w:val="00C02CF0"/>
    <w:rsid w:val="00C05A45"/>
    <w:rsid w:val="00C07A06"/>
    <w:rsid w:val="00C12780"/>
    <w:rsid w:val="00C13783"/>
    <w:rsid w:val="00C20184"/>
    <w:rsid w:val="00C20728"/>
    <w:rsid w:val="00C21739"/>
    <w:rsid w:val="00C23081"/>
    <w:rsid w:val="00C23769"/>
    <w:rsid w:val="00C27236"/>
    <w:rsid w:val="00C31106"/>
    <w:rsid w:val="00C34905"/>
    <w:rsid w:val="00C35308"/>
    <w:rsid w:val="00C362C0"/>
    <w:rsid w:val="00C415A5"/>
    <w:rsid w:val="00C42391"/>
    <w:rsid w:val="00C43C4A"/>
    <w:rsid w:val="00C504CB"/>
    <w:rsid w:val="00C50D72"/>
    <w:rsid w:val="00C510DB"/>
    <w:rsid w:val="00C5550A"/>
    <w:rsid w:val="00C55E40"/>
    <w:rsid w:val="00C55E96"/>
    <w:rsid w:val="00C60F5C"/>
    <w:rsid w:val="00C60FD2"/>
    <w:rsid w:val="00C62C8E"/>
    <w:rsid w:val="00C62CC2"/>
    <w:rsid w:val="00C62DD4"/>
    <w:rsid w:val="00C631BC"/>
    <w:rsid w:val="00C639B5"/>
    <w:rsid w:val="00C65031"/>
    <w:rsid w:val="00C65DFB"/>
    <w:rsid w:val="00C70C6B"/>
    <w:rsid w:val="00C72936"/>
    <w:rsid w:val="00C743AB"/>
    <w:rsid w:val="00C758B9"/>
    <w:rsid w:val="00C80DD8"/>
    <w:rsid w:val="00C81BE6"/>
    <w:rsid w:val="00C83325"/>
    <w:rsid w:val="00C84E16"/>
    <w:rsid w:val="00C87EB0"/>
    <w:rsid w:val="00C93106"/>
    <w:rsid w:val="00C95713"/>
    <w:rsid w:val="00C95C62"/>
    <w:rsid w:val="00C979B0"/>
    <w:rsid w:val="00C97E6E"/>
    <w:rsid w:val="00CA125F"/>
    <w:rsid w:val="00CA3103"/>
    <w:rsid w:val="00CA3B15"/>
    <w:rsid w:val="00CA60C7"/>
    <w:rsid w:val="00CA7E09"/>
    <w:rsid w:val="00CB05CE"/>
    <w:rsid w:val="00CB43C6"/>
    <w:rsid w:val="00CB59E6"/>
    <w:rsid w:val="00CB7476"/>
    <w:rsid w:val="00CB7A6E"/>
    <w:rsid w:val="00CC32A9"/>
    <w:rsid w:val="00CC3C5A"/>
    <w:rsid w:val="00CC70D8"/>
    <w:rsid w:val="00CD08E4"/>
    <w:rsid w:val="00CD1F09"/>
    <w:rsid w:val="00CD2961"/>
    <w:rsid w:val="00CD4E05"/>
    <w:rsid w:val="00CD5C80"/>
    <w:rsid w:val="00CD5E3F"/>
    <w:rsid w:val="00CE3FBD"/>
    <w:rsid w:val="00CF6CFC"/>
    <w:rsid w:val="00CF7217"/>
    <w:rsid w:val="00D026CD"/>
    <w:rsid w:val="00D0414A"/>
    <w:rsid w:val="00D107FE"/>
    <w:rsid w:val="00D12F68"/>
    <w:rsid w:val="00D16601"/>
    <w:rsid w:val="00D2258B"/>
    <w:rsid w:val="00D2697D"/>
    <w:rsid w:val="00D31635"/>
    <w:rsid w:val="00D32A1E"/>
    <w:rsid w:val="00D32B7C"/>
    <w:rsid w:val="00D4114E"/>
    <w:rsid w:val="00D41899"/>
    <w:rsid w:val="00D4269A"/>
    <w:rsid w:val="00D42709"/>
    <w:rsid w:val="00D42ABA"/>
    <w:rsid w:val="00D443AB"/>
    <w:rsid w:val="00D450B0"/>
    <w:rsid w:val="00D5128F"/>
    <w:rsid w:val="00D54BBF"/>
    <w:rsid w:val="00D57CDA"/>
    <w:rsid w:val="00D639B2"/>
    <w:rsid w:val="00D67B22"/>
    <w:rsid w:val="00D73E97"/>
    <w:rsid w:val="00D7637F"/>
    <w:rsid w:val="00D7663A"/>
    <w:rsid w:val="00D7757F"/>
    <w:rsid w:val="00D823EF"/>
    <w:rsid w:val="00D8257C"/>
    <w:rsid w:val="00D827EA"/>
    <w:rsid w:val="00D853DE"/>
    <w:rsid w:val="00D86BCC"/>
    <w:rsid w:val="00D9100B"/>
    <w:rsid w:val="00D924A2"/>
    <w:rsid w:val="00D92D8A"/>
    <w:rsid w:val="00D92E8D"/>
    <w:rsid w:val="00D9470C"/>
    <w:rsid w:val="00D94F70"/>
    <w:rsid w:val="00D9514E"/>
    <w:rsid w:val="00D95768"/>
    <w:rsid w:val="00D97751"/>
    <w:rsid w:val="00D977F5"/>
    <w:rsid w:val="00D97858"/>
    <w:rsid w:val="00DA0698"/>
    <w:rsid w:val="00DA0AF8"/>
    <w:rsid w:val="00DA1558"/>
    <w:rsid w:val="00DA210E"/>
    <w:rsid w:val="00DA273E"/>
    <w:rsid w:val="00DA3A15"/>
    <w:rsid w:val="00DA439D"/>
    <w:rsid w:val="00DA4A64"/>
    <w:rsid w:val="00DA6EAD"/>
    <w:rsid w:val="00DA72E5"/>
    <w:rsid w:val="00DA7385"/>
    <w:rsid w:val="00DB149D"/>
    <w:rsid w:val="00DB280D"/>
    <w:rsid w:val="00DB2E0E"/>
    <w:rsid w:val="00DB4D6B"/>
    <w:rsid w:val="00DB5ACD"/>
    <w:rsid w:val="00DB6C30"/>
    <w:rsid w:val="00DC3156"/>
    <w:rsid w:val="00DC4C20"/>
    <w:rsid w:val="00DD148E"/>
    <w:rsid w:val="00DD179A"/>
    <w:rsid w:val="00DD1DB0"/>
    <w:rsid w:val="00DD304A"/>
    <w:rsid w:val="00DE018C"/>
    <w:rsid w:val="00DE0464"/>
    <w:rsid w:val="00DE1E77"/>
    <w:rsid w:val="00DE2B86"/>
    <w:rsid w:val="00DE5968"/>
    <w:rsid w:val="00DE5A76"/>
    <w:rsid w:val="00DE68F2"/>
    <w:rsid w:val="00DE6C8C"/>
    <w:rsid w:val="00DF0567"/>
    <w:rsid w:val="00DF4949"/>
    <w:rsid w:val="00DF4B44"/>
    <w:rsid w:val="00DF5C86"/>
    <w:rsid w:val="00DF66EB"/>
    <w:rsid w:val="00DF67CD"/>
    <w:rsid w:val="00DF798A"/>
    <w:rsid w:val="00E0058F"/>
    <w:rsid w:val="00E01915"/>
    <w:rsid w:val="00E02744"/>
    <w:rsid w:val="00E034D7"/>
    <w:rsid w:val="00E15EC6"/>
    <w:rsid w:val="00E16CF6"/>
    <w:rsid w:val="00E17BA6"/>
    <w:rsid w:val="00E21B23"/>
    <w:rsid w:val="00E21FC2"/>
    <w:rsid w:val="00E23794"/>
    <w:rsid w:val="00E24757"/>
    <w:rsid w:val="00E2595E"/>
    <w:rsid w:val="00E27A3C"/>
    <w:rsid w:val="00E27CC4"/>
    <w:rsid w:val="00E27CFA"/>
    <w:rsid w:val="00E30654"/>
    <w:rsid w:val="00E31079"/>
    <w:rsid w:val="00E332EF"/>
    <w:rsid w:val="00E34285"/>
    <w:rsid w:val="00E4526C"/>
    <w:rsid w:val="00E4529F"/>
    <w:rsid w:val="00E5754B"/>
    <w:rsid w:val="00E660F4"/>
    <w:rsid w:val="00E711DD"/>
    <w:rsid w:val="00E7331A"/>
    <w:rsid w:val="00E73C2A"/>
    <w:rsid w:val="00E74BBA"/>
    <w:rsid w:val="00E75499"/>
    <w:rsid w:val="00E76A80"/>
    <w:rsid w:val="00E76E10"/>
    <w:rsid w:val="00E77D32"/>
    <w:rsid w:val="00E90CBE"/>
    <w:rsid w:val="00E91A57"/>
    <w:rsid w:val="00E92824"/>
    <w:rsid w:val="00E92BF0"/>
    <w:rsid w:val="00E92CF2"/>
    <w:rsid w:val="00E96F94"/>
    <w:rsid w:val="00E972A4"/>
    <w:rsid w:val="00E97E90"/>
    <w:rsid w:val="00EA0B52"/>
    <w:rsid w:val="00EA1231"/>
    <w:rsid w:val="00EA1B50"/>
    <w:rsid w:val="00EA39F2"/>
    <w:rsid w:val="00EA40A2"/>
    <w:rsid w:val="00EA472A"/>
    <w:rsid w:val="00EA74F0"/>
    <w:rsid w:val="00EB0BC6"/>
    <w:rsid w:val="00EB4432"/>
    <w:rsid w:val="00EB5776"/>
    <w:rsid w:val="00EB6227"/>
    <w:rsid w:val="00EC0C76"/>
    <w:rsid w:val="00EC16D7"/>
    <w:rsid w:val="00EC23A8"/>
    <w:rsid w:val="00EC36EA"/>
    <w:rsid w:val="00EC52B0"/>
    <w:rsid w:val="00EC5984"/>
    <w:rsid w:val="00ED0ECE"/>
    <w:rsid w:val="00ED11AC"/>
    <w:rsid w:val="00ED23FA"/>
    <w:rsid w:val="00ED3848"/>
    <w:rsid w:val="00EE0C9C"/>
    <w:rsid w:val="00EE1695"/>
    <w:rsid w:val="00EE3972"/>
    <w:rsid w:val="00EE6277"/>
    <w:rsid w:val="00EE65D8"/>
    <w:rsid w:val="00EE6B3C"/>
    <w:rsid w:val="00EF10B9"/>
    <w:rsid w:val="00EF74CA"/>
    <w:rsid w:val="00F00222"/>
    <w:rsid w:val="00F05888"/>
    <w:rsid w:val="00F05F3A"/>
    <w:rsid w:val="00F074B8"/>
    <w:rsid w:val="00F10C80"/>
    <w:rsid w:val="00F11CF0"/>
    <w:rsid w:val="00F139EE"/>
    <w:rsid w:val="00F13D37"/>
    <w:rsid w:val="00F15BE1"/>
    <w:rsid w:val="00F202E3"/>
    <w:rsid w:val="00F20D6A"/>
    <w:rsid w:val="00F21EB2"/>
    <w:rsid w:val="00F25506"/>
    <w:rsid w:val="00F257F2"/>
    <w:rsid w:val="00F27EFE"/>
    <w:rsid w:val="00F306D6"/>
    <w:rsid w:val="00F30869"/>
    <w:rsid w:val="00F35BF0"/>
    <w:rsid w:val="00F36882"/>
    <w:rsid w:val="00F37F0D"/>
    <w:rsid w:val="00F402B9"/>
    <w:rsid w:val="00F42DA6"/>
    <w:rsid w:val="00F440FC"/>
    <w:rsid w:val="00F459A7"/>
    <w:rsid w:val="00F5181B"/>
    <w:rsid w:val="00F532A1"/>
    <w:rsid w:val="00F533FD"/>
    <w:rsid w:val="00F55D26"/>
    <w:rsid w:val="00F56442"/>
    <w:rsid w:val="00F56C7A"/>
    <w:rsid w:val="00F60AF0"/>
    <w:rsid w:val="00F636D7"/>
    <w:rsid w:val="00F644FD"/>
    <w:rsid w:val="00F646D4"/>
    <w:rsid w:val="00F67161"/>
    <w:rsid w:val="00F67C7D"/>
    <w:rsid w:val="00F72794"/>
    <w:rsid w:val="00F72E53"/>
    <w:rsid w:val="00F7323F"/>
    <w:rsid w:val="00F73A2E"/>
    <w:rsid w:val="00F747EA"/>
    <w:rsid w:val="00F75905"/>
    <w:rsid w:val="00F76063"/>
    <w:rsid w:val="00F778AA"/>
    <w:rsid w:val="00F83B73"/>
    <w:rsid w:val="00F8569F"/>
    <w:rsid w:val="00F87283"/>
    <w:rsid w:val="00F91DCC"/>
    <w:rsid w:val="00F92BF4"/>
    <w:rsid w:val="00F93759"/>
    <w:rsid w:val="00F93CC1"/>
    <w:rsid w:val="00F93EE0"/>
    <w:rsid w:val="00F97EF7"/>
    <w:rsid w:val="00FA5F4B"/>
    <w:rsid w:val="00FA663E"/>
    <w:rsid w:val="00FB1294"/>
    <w:rsid w:val="00FB16BC"/>
    <w:rsid w:val="00FB16D0"/>
    <w:rsid w:val="00FB3ECB"/>
    <w:rsid w:val="00FB739B"/>
    <w:rsid w:val="00FC09FE"/>
    <w:rsid w:val="00FC2008"/>
    <w:rsid w:val="00FC272D"/>
    <w:rsid w:val="00FD004E"/>
    <w:rsid w:val="00FD0C9C"/>
    <w:rsid w:val="00FD3241"/>
    <w:rsid w:val="00FD6089"/>
    <w:rsid w:val="00FD74E2"/>
    <w:rsid w:val="00FD7881"/>
    <w:rsid w:val="00FE423C"/>
    <w:rsid w:val="00FE5314"/>
    <w:rsid w:val="00FE5EDE"/>
    <w:rsid w:val="00FF1383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7867"/>
  <w15:chartTrackingRefBased/>
  <w15:docId w15:val="{1E04F307-0BB8-423F-8C1D-2873B5BC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3634A"/>
  </w:style>
  <w:style w:type="paragraph" w:styleId="a6">
    <w:name w:val="footer"/>
    <w:basedOn w:val="a"/>
    <w:link w:val="a7"/>
    <w:uiPriority w:val="99"/>
    <w:unhideWhenUsed/>
    <w:rsid w:val="0063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3634A"/>
  </w:style>
  <w:style w:type="paragraph" w:styleId="a8">
    <w:name w:val="Balloon Text"/>
    <w:basedOn w:val="a"/>
    <w:link w:val="a9"/>
    <w:uiPriority w:val="99"/>
    <w:semiHidden/>
    <w:unhideWhenUsed/>
    <w:rsid w:val="001F5E9D"/>
    <w:pPr>
      <w:spacing w:after="0" w:line="240" w:lineRule="auto"/>
    </w:pPr>
    <w:rPr>
      <w:rFonts w:ascii="Leelawadee" w:eastAsia="Calibri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5E9D"/>
    <w:rPr>
      <w:rFonts w:ascii="Leelawadee" w:eastAsia="Calibri" w:hAnsi="Leelawadee" w:cs="Angsana New"/>
      <w:sz w:val="18"/>
      <w:szCs w:val="22"/>
      <w:lang w:val="x-none" w:eastAsia="x-none"/>
    </w:rPr>
  </w:style>
  <w:style w:type="paragraph" w:styleId="aa">
    <w:name w:val="No Spacing"/>
    <w:uiPriority w:val="1"/>
    <w:qFormat/>
    <w:rsid w:val="001F5E9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1F5E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1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5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F5A9-9BC5-4B3B-8DEA-6878D733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AFFAN YEE-NGO (อัฟฟาน ยี่งอ)</cp:lastModifiedBy>
  <cp:revision>1</cp:revision>
  <cp:lastPrinted>2021-10-05T03:47:00Z</cp:lastPrinted>
  <dcterms:created xsi:type="dcterms:W3CDTF">2021-10-07T09:42:00Z</dcterms:created>
  <dcterms:modified xsi:type="dcterms:W3CDTF">2022-07-07T02:30:00Z</dcterms:modified>
</cp:coreProperties>
</file>