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D7E5A" w14:textId="77777777" w:rsidR="007353BE" w:rsidRDefault="007353BE" w:rsidP="007353BE">
      <w:pPr>
        <w:pStyle w:val="a6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แผนการบริหารความเสี่ยง</w:t>
      </w:r>
      <w:r w:rsidR="00101C1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01C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 </w:t>
      </w:r>
      <w:r w:rsidR="00101C14" w:rsidRPr="00101C14">
        <w:rPr>
          <w:rFonts w:ascii="TH SarabunPSK" w:hAnsi="TH SarabunPSK" w:cs="TH SarabunPSK"/>
          <w:b/>
          <w:bCs/>
          <w:sz w:val="32"/>
          <w:szCs w:val="32"/>
        </w:rPr>
        <w:t>Risk management plan</w:t>
      </w:r>
      <w:r w:rsidR="00101C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01C14">
        <w:rPr>
          <w:rFonts w:ascii="TH SarabunPSK" w:hAnsi="TH SarabunPSK" w:cs="TH SarabunPSK"/>
          <w:b/>
          <w:bCs/>
          <w:sz w:val="32"/>
          <w:szCs w:val="32"/>
        </w:rPr>
        <w:t>: RM</w:t>
      </w:r>
      <w:r w:rsidR="00101C1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2725193D" w14:textId="77777777" w:rsidR="00DF5F0B" w:rsidRPr="00FF4E14" w:rsidRDefault="000E32A5" w:rsidP="00FF4E14">
      <w:pPr>
        <w:pStyle w:val="a6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 w:rsidR="00FF4E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F4E14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6"/>
        <w:gridCol w:w="10206"/>
      </w:tblGrid>
      <w:tr w:rsidR="007353BE" w:rsidRPr="00896B8A" w14:paraId="77FF095A" w14:textId="77777777" w:rsidTr="00D90243">
        <w:trPr>
          <w:jc w:val="center"/>
        </w:trPr>
        <w:tc>
          <w:tcPr>
            <w:tcW w:w="3706" w:type="dxa"/>
            <w:shd w:val="clear" w:color="auto" w:fill="auto"/>
          </w:tcPr>
          <w:p w14:paraId="55460B21" w14:textId="77777777" w:rsidR="007353BE" w:rsidRPr="00896B8A" w:rsidRDefault="007353BE" w:rsidP="00D90243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6B8A">
              <w:rPr>
                <w:rFonts w:ascii="TH SarabunPSK" w:hAnsi="TH SarabunPSK" w:cs="TH SarabunPSK"/>
                <w:b/>
                <w:bCs/>
                <w:sz w:val="28"/>
                <w:cs/>
              </w:rPr>
              <w:t>ตาราง</w:t>
            </w:r>
          </w:p>
        </w:tc>
        <w:tc>
          <w:tcPr>
            <w:tcW w:w="10206" w:type="dxa"/>
            <w:shd w:val="clear" w:color="auto" w:fill="auto"/>
          </w:tcPr>
          <w:p w14:paraId="7B25E63F" w14:textId="77777777" w:rsidR="007353BE" w:rsidRPr="00896B8A" w:rsidRDefault="007353BE" w:rsidP="00D90243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6B8A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</w:p>
        </w:tc>
      </w:tr>
      <w:tr w:rsidR="00896B8A" w:rsidRPr="00896B8A" w14:paraId="40DE7CEB" w14:textId="77777777" w:rsidTr="00D90243">
        <w:trPr>
          <w:jc w:val="center"/>
        </w:trPr>
        <w:tc>
          <w:tcPr>
            <w:tcW w:w="3706" w:type="dxa"/>
            <w:shd w:val="clear" w:color="auto" w:fill="auto"/>
          </w:tcPr>
          <w:p w14:paraId="0E16B550" w14:textId="77777777" w:rsidR="00896B8A" w:rsidRPr="00896B8A" w:rsidRDefault="00896B8A" w:rsidP="00896B8A">
            <w:pPr>
              <w:pStyle w:val="a6"/>
              <w:rPr>
                <w:rFonts w:ascii="TH SarabunPSK" w:eastAsia="Times New Roman" w:hAnsi="TH SarabunPSK" w:cs="TH SarabunPSK"/>
                <w:sz w:val="28"/>
              </w:rPr>
            </w:pPr>
            <w:r w:rsidRPr="00896B8A">
              <w:rPr>
                <w:rFonts w:ascii="TH SarabunPSK" w:hAnsi="TH SarabunPSK" w:cs="TH SarabunPSK"/>
                <w:sz w:val="28"/>
                <w:cs/>
              </w:rPr>
              <w:t>ประเด็นความเสี่ยง</w:t>
            </w:r>
            <w:r w:rsidRPr="00896B8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96B8A">
              <w:rPr>
                <w:rFonts w:ascii="TH SarabunPSK" w:eastAsia="Times New Roman" w:hAnsi="TH SarabunPSK" w:cs="TH SarabunPSK" w:hint="cs"/>
                <w:sz w:val="28"/>
                <w:cs/>
              </w:rPr>
              <w:t>(1)</w:t>
            </w:r>
          </w:p>
        </w:tc>
        <w:tc>
          <w:tcPr>
            <w:tcW w:w="10206" w:type="dxa"/>
            <w:shd w:val="clear" w:color="auto" w:fill="auto"/>
          </w:tcPr>
          <w:p w14:paraId="18367C08" w14:textId="77777777" w:rsidR="000D435A" w:rsidRDefault="00896B8A" w:rsidP="00896B8A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896B8A">
              <w:rPr>
                <w:rFonts w:ascii="TH SarabunPSK" w:hAnsi="TH SarabunPSK" w:cs="TH SarabunPSK" w:hint="cs"/>
                <w:sz w:val="28"/>
                <w:cs/>
              </w:rPr>
              <w:t xml:space="preserve">ระบุประเด็นความเสี่ยงที่ต้องทำแผนบริหารความเสี่ยง จากการวิเคราะห์ความเสี่ยงตามตาราง </w:t>
            </w:r>
            <w:r w:rsidRPr="00896B8A">
              <w:rPr>
                <w:rFonts w:ascii="TH SarabunPSK" w:hAnsi="TH SarabunPSK" w:cs="TH SarabunPSK"/>
                <w:sz w:val="28"/>
              </w:rPr>
              <w:t>RA</w:t>
            </w:r>
            <w:r w:rsidR="00237F8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7D40FAB2" w14:textId="77777777" w:rsidR="00896B8A" w:rsidRPr="00896B8A" w:rsidRDefault="00237F85" w:rsidP="00896B8A">
            <w:pPr>
              <w:spacing w:after="0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(เฉพาะ</w:t>
            </w:r>
            <w:r w:rsidR="009459ED">
              <w:rPr>
                <w:rFonts w:ascii="TH SarabunPSK" w:hAnsi="TH SarabunPSK" w:cs="TH SarabunPSK" w:hint="cs"/>
                <w:sz w:val="28"/>
                <w:cs/>
              </w:rPr>
              <w:t>ผลการปะเมิน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ร</w:t>
            </w:r>
            <w:r w:rsidR="009459ED">
              <w:rPr>
                <w:rFonts w:ascii="TH SarabunPSK" w:hAnsi="TH SarabunPSK" w:cs="TH SarabunPSK" w:hint="cs"/>
                <w:sz w:val="28"/>
                <w:cs/>
              </w:rPr>
              <w:t>ะดับ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ความเสี่ยงสูงมาก </w:t>
            </w:r>
            <w:r>
              <w:rPr>
                <w:rFonts w:ascii="TH SarabunPSK" w:hAnsi="TH SarabunPSK" w:cs="TH SarabunPSK"/>
                <w:sz w:val="28"/>
              </w:rPr>
              <w:t>E</w:t>
            </w:r>
            <w:r w:rsidR="009459ED">
              <w:rPr>
                <w:rFonts w:ascii="TH SarabunPSK" w:hAnsi="TH SarabunPSK" w:cs="TH SarabunPSK"/>
                <w:sz w:val="28"/>
              </w:rPr>
              <w:t xml:space="preserve"> </w:t>
            </w:r>
            <w:r w:rsidR="009459ED">
              <w:rPr>
                <w:rFonts w:ascii="TH SarabunPSK" w:hAnsi="TH SarabunPSK" w:cs="TH SarabunPSK" w:hint="cs"/>
                <w:sz w:val="28"/>
                <w:cs/>
              </w:rPr>
              <w:t>ทั้งนี้ความเสี่ยง</w:t>
            </w:r>
            <w:r w:rsidR="00732B58">
              <w:rPr>
                <w:rFonts w:ascii="TH SarabunPSK" w:hAnsi="TH SarabunPSK" w:cs="TH SarabunPSK" w:hint="cs"/>
                <w:sz w:val="28"/>
                <w:cs/>
              </w:rPr>
              <w:t>ระดับ</w:t>
            </w:r>
            <w:r w:rsidR="009459ED">
              <w:rPr>
                <w:rFonts w:ascii="TH SarabunPSK" w:hAnsi="TH SarabunPSK" w:cs="TH SarabunPSK" w:hint="cs"/>
                <w:sz w:val="28"/>
                <w:cs/>
              </w:rPr>
              <w:t>สูง</w:t>
            </w:r>
            <w:r w:rsidR="00FA72D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A72DF">
              <w:rPr>
                <w:rFonts w:ascii="TH SarabunPSK" w:hAnsi="TH SarabunPSK" w:cs="TH SarabunPSK"/>
                <w:sz w:val="28"/>
              </w:rPr>
              <w:t xml:space="preserve">H </w:t>
            </w:r>
            <w:r w:rsidR="00FA72DF">
              <w:rPr>
                <w:rFonts w:ascii="TH SarabunPSK" w:hAnsi="TH SarabunPSK" w:cs="TH SarabunPSK" w:hint="cs"/>
                <w:sz w:val="28"/>
                <w:cs/>
              </w:rPr>
              <w:t>คณะ/หน่วยงานสามารถนำประเด็นมาพิจารณาทำแผนบริหารความเสี่ยงได้</w:t>
            </w:r>
            <w:r w:rsidR="0068545E">
              <w:rPr>
                <w:rFonts w:ascii="TH SarabunPSK" w:hAnsi="TH SarabunPSK" w:cs="TH SarabunPSK" w:hint="cs"/>
                <w:sz w:val="28"/>
                <w:cs/>
              </w:rPr>
              <w:t>โดยพิจารณาผลกระทบความเสี่ยงตามบริบท</w:t>
            </w:r>
            <w:r w:rsidR="000D435A">
              <w:rPr>
                <w:rFonts w:ascii="TH SarabunPSK" w:hAnsi="TH SarabunPSK" w:cs="TH SarabunPSK" w:hint="cs"/>
                <w:sz w:val="28"/>
                <w:cs/>
              </w:rPr>
              <w:t>และนโยบายของแต่ละคณะ/</w:t>
            </w:r>
            <w:r w:rsidR="00C76D36">
              <w:rPr>
                <w:rFonts w:ascii="TH SarabunPSK" w:hAnsi="TH SarabunPSK" w:cs="TH SarabunPSK" w:hint="cs"/>
                <w:sz w:val="28"/>
                <w:cs/>
              </w:rPr>
              <w:t>ส่วน</w:t>
            </w:r>
            <w:r w:rsidR="000D435A">
              <w:rPr>
                <w:rFonts w:ascii="TH SarabunPSK" w:hAnsi="TH SarabunPSK" w:cs="TH SarabunPSK" w:hint="cs"/>
                <w:sz w:val="28"/>
                <w:cs/>
              </w:rPr>
              <w:t>งาน)</w:t>
            </w:r>
          </w:p>
        </w:tc>
      </w:tr>
      <w:tr w:rsidR="00896B8A" w:rsidRPr="00896B8A" w14:paraId="7F236A8D" w14:textId="77777777" w:rsidTr="00D90243">
        <w:trPr>
          <w:jc w:val="center"/>
        </w:trPr>
        <w:tc>
          <w:tcPr>
            <w:tcW w:w="3706" w:type="dxa"/>
            <w:shd w:val="clear" w:color="auto" w:fill="auto"/>
          </w:tcPr>
          <w:p w14:paraId="326B1FC2" w14:textId="77777777" w:rsidR="00896B8A" w:rsidRPr="00896B8A" w:rsidRDefault="00896B8A" w:rsidP="00896B8A">
            <w:pPr>
              <w:pStyle w:val="a6"/>
              <w:rPr>
                <w:rFonts w:ascii="TH SarabunPSK" w:eastAsia="Times New Roman" w:hAnsi="TH SarabunPSK" w:cs="TH SarabunPSK"/>
                <w:sz w:val="28"/>
              </w:rPr>
            </w:pPr>
            <w:r w:rsidRPr="00896B8A">
              <w:rPr>
                <w:rFonts w:ascii="TH SarabunPSK" w:hAnsi="TH SarabunPSK" w:cs="TH SarabunPSK" w:hint="cs"/>
                <w:sz w:val="28"/>
                <w:cs/>
              </w:rPr>
              <w:t xml:space="preserve">ระดับความเสี่ยง </w:t>
            </w:r>
            <w:r w:rsidRPr="00896B8A">
              <w:rPr>
                <w:rFonts w:ascii="TH SarabunPSK" w:eastAsia="Times New Roman" w:hAnsi="TH SarabunPSK" w:cs="TH SarabunPSK" w:hint="cs"/>
                <w:sz w:val="28"/>
                <w:cs/>
              </w:rPr>
              <w:t>(2)</w:t>
            </w:r>
          </w:p>
        </w:tc>
        <w:tc>
          <w:tcPr>
            <w:tcW w:w="10206" w:type="dxa"/>
            <w:shd w:val="clear" w:color="auto" w:fill="auto"/>
          </w:tcPr>
          <w:p w14:paraId="52AE2DE4" w14:textId="77777777" w:rsidR="00896B8A" w:rsidRPr="00896B8A" w:rsidRDefault="00896B8A" w:rsidP="00896B8A">
            <w:pPr>
              <w:pStyle w:val="a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6B8A">
              <w:rPr>
                <w:rFonts w:ascii="TH SarabunPSK" w:hAnsi="TH SarabunPSK" w:cs="TH SarabunPSK"/>
                <w:sz w:val="28"/>
                <w:cs/>
              </w:rPr>
              <w:t xml:space="preserve">ระบุสัญลักษณ์ระดับความเสี่ยง </w:t>
            </w:r>
            <w:r w:rsidRPr="00896B8A">
              <w:rPr>
                <w:rFonts w:ascii="TH SarabunPSK" w:hAnsi="TH SarabunPSK" w:cs="TH SarabunPSK"/>
                <w:sz w:val="28"/>
              </w:rPr>
              <w:t xml:space="preserve">L = </w:t>
            </w:r>
            <w:r w:rsidRPr="00896B8A">
              <w:rPr>
                <w:rFonts w:ascii="TH SarabunPSK" w:hAnsi="TH SarabunPSK" w:cs="TH SarabunPSK"/>
                <w:sz w:val="28"/>
                <w:cs/>
              </w:rPr>
              <w:t>ต่ำ</w:t>
            </w:r>
            <w:r w:rsidRPr="00896B8A">
              <w:rPr>
                <w:rFonts w:ascii="TH SarabunPSK" w:hAnsi="TH SarabunPSK" w:cs="TH SarabunPSK"/>
                <w:sz w:val="28"/>
              </w:rPr>
              <w:t xml:space="preserve">  M = </w:t>
            </w:r>
            <w:r w:rsidRPr="00896B8A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  <w:r w:rsidRPr="00896B8A">
              <w:rPr>
                <w:rFonts w:ascii="TH SarabunPSK" w:hAnsi="TH SarabunPSK" w:cs="TH SarabunPSK"/>
                <w:sz w:val="28"/>
              </w:rPr>
              <w:t xml:space="preserve">  H = </w:t>
            </w:r>
            <w:r w:rsidRPr="00896B8A">
              <w:rPr>
                <w:rFonts w:ascii="TH SarabunPSK" w:hAnsi="TH SarabunPSK" w:cs="TH SarabunPSK"/>
                <w:sz w:val="28"/>
                <w:cs/>
              </w:rPr>
              <w:t xml:space="preserve">สูง </w:t>
            </w:r>
            <w:r w:rsidRPr="00896B8A">
              <w:rPr>
                <w:rFonts w:ascii="TH SarabunPSK" w:hAnsi="TH SarabunPSK" w:cs="TH SarabunPSK"/>
                <w:sz w:val="28"/>
              </w:rPr>
              <w:t xml:space="preserve"> E = </w:t>
            </w:r>
            <w:r w:rsidRPr="00896B8A">
              <w:rPr>
                <w:rFonts w:ascii="TH SarabunPSK" w:hAnsi="TH SarabunPSK" w:cs="TH SarabunPSK"/>
                <w:sz w:val="28"/>
                <w:cs/>
              </w:rPr>
              <w:t>สูงมาก ซึ่งเป็นข้อมูลเดียวกับตารางวิเคราะห์ความเสี่ยง</w:t>
            </w:r>
            <w:r w:rsidRPr="00896B8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96B8A">
              <w:rPr>
                <w:rFonts w:ascii="TH SarabunPSK" w:hAnsi="TH SarabunPSK" w:cs="TH SarabunPSK"/>
                <w:sz w:val="28"/>
              </w:rPr>
              <w:t>RA</w:t>
            </w:r>
            <w:r w:rsidRPr="00896B8A">
              <w:rPr>
                <w:rFonts w:ascii="TH SarabunPSK" w:hAnsi="TH SarabunPSK" w:cs="TH SarabunPSK"/>
                <w:sz w:val="28"/>
                <w:cs/>
              </w:rPr>
              <w:t xml:space="preserve">  ช่อง 9</w:t>
            </w:r>
          </w:p>
        </w:tc>
      </w:tr>
      <w:tr w:rsidR="00896B8A" w:rsidRPr="00896B8A" w14:paraId="62484A8E" w14:textId="77777777" w:rsidTr="00D90243">
        <w:trPr>
          <w:jc w:val="center"/>
        </w:trPr>
        <w:tc>
          <w:tcPr>
            <w:tcW w:w="3706" w:type="dxa"/>
            <w:shd w:val="clear" w:color="auto" w:fill="auto"/>
          </w:tcPr>
          <w:p w14:paraId="0CBBA48D" w14:textId="77777777" w:rsidR="00896B8A" w:rsidRPr="00896B8A" w:rsidRDefault="00896B8A" w:rsidP="00896B8A">
            <w:pPr>
              <w:pStyle w:val="a6"/>
              <w:rPr>
                <w:rFonts w:ascii="TH SarabunPSK" w:eastAsia="Times New Roman" w:hAnsi="TH SarabunPSK" w:cs="TH SarabunPSK"/>
                <w:sz w:val="28"/>
              </w:rPr>
            </w:pPr>
            <w:r w:rsidRPr="00896B8A">
              <w:rPr>
                <w:rFonts w:ascii="TH SarabunPSK" w:hAnsi="TH SarabunPSK" w:cs="TH SarabunPSK" w:hint="cs"/>
                <w:sz w:val="28"/>
                <w:cs/>
              </w:rPr>
              <w:t xml:space="preserve">ระดับความเสี่ยงที่ยอมรับได้ </w:t>
            </w:r>
            <w:r w:rsidRPr="00896B8A">
              <w:rPr>
                <w:rFonts w:ascii="TH SarabunPSK" w:eastAsia="Times New Roman" w:hAnsi="TH SarabunPSK" w:cs="TH SarabunPSK" w:hint="cs"/>
                <w:sz w:val="28"/>
                <w:cs/>
              </w:rPr>
              <w:t>(3)</w:t>
            </w:r>
          </w:p>
        </w:tc>
        <w:tc>
          <w:tcPr>
            <w:tcW w:w="10206" w:type="dxa"/>
            <w:shd w:val="clear" w:color="auto" w:fill="auto"/>
          </w:tcPr>
          <w:p w14:paraId="15A47C7B" w14:textId="77777777" w:rsidR="00896B8A" w:rsidRPr="00896B8A" w:rsidRDefault="00896B8A" w:rsidP="00896B8A">
            <w:pPr>
              <w:pStyle w:val="a6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896B8A">
              <w:rPr>
                <w:rFonts w:ascii="TH SarabunPSK" w:hAnsi="TH SarabunPSK" w:cs="TH SarabunPSK"/>
                <w:sz w:val="28"/>
                <w:cs/>
              </w:rPr>
              <w:t xml:space="preserve">ระบุสัญลักษณ์ระดับความเสี่ยง </w:t>
            </w:r>
            <w:r w:rsidRPr="00896B8A">
              <w:rPr>
                <w:rFonts w:ascii="TH SarabunPSK" w:hAnsi="TH SarabunPSK" w:cs="TH SarabunPSK"/>
                <w:sz w:val="28"/>
              </w:rPr>
              <w:t xml:space="preserve">L = </w:t>
            </w:r>
            <w:r w:rsidRPr="00896B8A">
              <w:rPr>
                <w:rFonts w:ascii="TH SarabunPSK" w:hAnsi="TH SarabunPSK" w:cs="TH SarabunPSK"/>
                <w:sz w:val="28"/>
                <w:cs/>
              </w:rPr>
              <w:t>ต่ำ</w:t>
            </w:r>
            <w:r w:rsidRPr="00896B8A">
              <w:rPr>
                <w:rFonts w:ascii="TH SarabunPSK" w:hAnsi="TH SarabunPSK" w:cs="TH SarabunPSK"/>
                <w:sz w:val="28"/>
              </w:rPr>
              <w:t xml:space="preserve">  M = </w:t>
            </w:r>
            <w:r w:rsidRPr="00896B8A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  <w:r w:rsidRPr="00896B8A">
              <w:rPr>
                <w:rFonts w:ascii="TH SarabunPSK" w:hAnsi="TH SarabunPSK" w:cs="TH SarabunPSK"/>
                <w:sz w:val="28"/>
              </w:rPr>
              <w:t xml:space="preserve">  H = </w:t>
            </w:r>
            <w:r w:rsidRPr="00896B8A">
              <w:rPr>
                <w:rFonts w:ascii="TH SarabunPSK" w:hAnsi="TH SarabunPSK" w:cs="TH SarabunPSK"/>
                <w:sz w:val="28"/>
                <w:cs/>
              </w:rPr>
              <w:t xml:space="preserve">สูง </w:t>
            </w:r>
            <w:r w:rsidRPr="00896B8A">
              <w:rPr>
                <w:rFonts w:ascii="TH SarabunPSK" w:hAnsi="TH SarabunPSK" w:cs="TH SarabunPSK"/>
                <w:sz w:val="28"/>
              </w:rPr>
              <w:t xml:space="preserve"> E = </w:t>
            </w:r>
            <w:r w:rsidRPr="00896B8A">
              <w:rPr>
                <w:rFonts w:ascii="TH SarabunPSK" w:hAnsi="TH SarabunPSK" w:cs="TH SarabunPSK"/>
                <w:sz w:val="28"/>
                <w:cs/>
              </w:rPr>
              <w:t>สูงมาก ที่ส่วนงานยอมรับ</w:t>
            </w:r>
            <w:r w:rsidRPr="00896B8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896B8A" w:rsidRPr="00896B8A" w14:paraId="7F6BE73F" w14:textId="77777777" w:rsidTr="00D90243">
        <w:trPr>
          <w:jc w:val="center"/>
        </w:trPr>
        <w:tc>
          <w:tcPr>
            <w:tcW w:w="3706" w:type="dxa"/>
            <w:shd w:val="clear" w:color="auto" w:fill="auto"/>
          </w:tcPr>
          <w:p w14:paraId="0A611B8E" w14:textId="77777777" w:rsidR="00896B8A" w:rsidRPr="00896B8A" w:rsidRDefault="00896B8A" w:rsidP="00896B8A">
            <w:pPr>
              <w:pStyle w:val="a6"/>
              <w:rPr>
                <w:rFonts w:ascii="TH SarabunPSK" w:eastAsia="Times New Roman" w:hAnsi="TH SarabunPSK" w:cs="TH SarabunPSK"/>
                <w:sz w:val="28"/>
              </w:rPr>
            </w:pPr>
            <w:r w:rsidRPr="00896B8A">
              <w:rPr>
                <w:rFonts w:ascii="TH SarabunPSK" w:hAnsi="TH SarabunPSK" w:cs="TH SarabunPSK" w:hint="cs"/>
                <w:sz w:val="28"/>
                <w:cs/>
              </w:rPr>
              <w:t xml:space="preserve">วิธีการ </w:t>
            </w:r>
            <w:r w:rsidRPr="00896B8A">
              <w:rPr>
                <w:rFonts w:ascii="TH SarabunPSK" w:eastAsia="Times New Roman" w:hAnsi="TH SarabunPSK" w:cs="TH SarabunPSK" w:hint="cs"/>
                <w:sz w:val="28"/>
                <w:cs/>
              </w:rPr>
              <w:t>(4)</w:t>
            </w:r>
          </w:p>
        </w:tc>
        <w:tc>
          <w:tcPr>
            <w:tcW w:w="10206" w:type="dxa"/>
            <w:shd w:val="clear" w:color="auto" w:fill="auto"/>
          </w:tcPr>
          <w:p w14:paraId="4A6AD4A0" w14:textId="77777777" w:rsidR="00896B8A" w:rsidRPr="00896B8A" w:rsidRDefault="00896B8A" w:rsidP="00896B8A">
            <w:pPr>
              <w:pStyle w:val="a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6B8A">
              <w:rPr>
                <w:rFonts w:ascii="TH SarabunPSK" w:hAnsi="TH SarabunPSK" w:cs="TH SarabunPSK"/>
                <w:sz w:val="28"/>
                <w:cs/>
              </w:rPr>
              <w:t>ระบุวิธีการจัดการความเสี่ยงที่จะทำให้โอกาสหรือผลกระทบของความเสียหายจากเหตุการณ์ความเสี่ยงลดลงอยู่ในระดับที่ส่วนงานยอมรับได้ มี 8 วิธี 1) ปฏิเสธความเสี่ยง 2) การลดโอกาส 3) การลดผลกระทบ 4) การโอน</w:t>
            </w:r>
            <w:r w:rsidRPr="00896B8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96B8A">
              <w:rPr>
                <w:rFonts w:ascii="TH SarabunPSK" w:hAnsi="TH SarabunPSK" w:cs="TH SarabunPSK"/>
                <w:sz w:val="28"/>
              </w:rPr>
              <w:t>5</w:t>
            </w:r>
            <w:r w:rsidRPr="00896B8A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896B8A">
              <w:rPr>
                <w:rFonts w:ascii="TH SarabunPSK" w:hAnsi="TH SarabunPSK" w:cs="TH SarabunPSK"/>
                <w:sz w:val="28"/>
              </w:rPr>
              <w:t xml:space="preserve"> </w:t>
            </w:r>
            <w:r w:rsidRPr="00896B8A">
              <w:rPr>
                <w:rFonts w:ascii="TH SarabunPSK" w:hAnsi="TH SarabunPSK" w:cs="TH SarabunPSK"/>
                <w:sz w:val="28"/>
                <w:cs/>
              </w:rPr>
              <w:t>ยอมรับ</w:t>
            </w:r>
            <w:r w:rsidRPr="00896B8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896B8A">
              <w:rPr>
                <w:rFonts w:ascii="TH SarabunPSK" w:hAnsi="TH SarabunPSK" w:cs="TH SarabunPSK"/>
                <w:sz w:val="28"/>
                <w:cs/>
              </w:rPr>
              <w:t>6)</w:t>
            </w:r>
            <w:r w:rsidRPr="00896B8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96B8A">
              <w:rPr>
                <w:rFonts w:ascii="TH SarabunPSK" w:hAnsi="TH SarabunPSK" w:cs="TH SarabunPSK"/>
                <w:sz w:val="28"/>
                <w:cs/>
              </w:rPr>
              <w:t>ใช้มาตรการเฝ้าระวัง</w:t>
            </w:r>
            <w:r w:rsidRPr="00896B8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896B8A">
              <w:rPr>
                <w:rFonts w:ascii="TH SarabunPSK" w:hAnsi="TH SarabunPSK" w:cs="TH SarabunPSK"/>
                <w:sz w:val="28"/>
                <w:cs/>
              </w:rPr>
              <w:t>7)</w:t>
            </w:r>
            <w:r w:rsidRPr="00896B8A">
              <w:rPr>
                <w:rFonts w:ascii="TH SarabunPSK" w:hAnsi="TH SarabunPSK" w:cs="TH SarabunPSK"/>
                <w:sz w:val="28"/>
              </w:rPr>
              <w:t xml:space="preserve"> </w:t>
            </w:r>
            <w:r w:rsidRPr="00896B8A">
              <w:rPr>
                <w:rFonts w:ascii="TH SarabunPSK" w:hAnsi="TH SarabunPSK" w:cs="TH SarabunPSK"/>
                <w:sz w:val="28"/>
                <w:cs/>
              </w:rPr>
              <w:t>การทำแผนฉุกเฉิน</w:t>
            </w:r>
            <w:r w:rsidRPr="00896B8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896B8A">
              <w:rPr>
                <w:rFonts w:ascii="TH SarabunPSK" w:hAnsi="TH SarabunPSK" w:cs="TH SarabunPSK"/>
                <w:sz w:val="28"/>
                <w:cs/>
              </w:rPr>
              <w:t>8)</w:t>
            </w:r>
            <w:r w:rsidRPr="00896B8A">
              <w:rPr>
                <w:rFonts w:ascii="TH SarabunPSK" w:hAnsi="TH SarabunPSK" w:cs="TH SarabunPSK"/>
                <w:sz w:val="28"/>
              </w:rPr>
              <w:t xml:space="preserve"> </w:t>
            </w:r>
            <w:r w:rsidRPr="00896B8A">
              <w:rPr>
                <w:rFonts w:ascii="TH SarabunPSK" w:hAnsi="TH SarabunPSK" w:cs="TH SarabunPSK"/>
                <w:sz w:val="28"/>
                <w:cs/>
              </w:rPr>
              <w:t>การส่งเสริมหรือผลักดัน</w:t>
            </w:r>
            <w:r w:rsidRPr="00896B8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896B8A">
              <w:rPr>
                <w:rFonts w:ascii="TH SarabunPSK" w:hAnsi="TH SarabunPSK" w:cs="TH SarabunPSK"/>
                <w:sz w:val="28"/>
                <w:cs/>
              </w:rPr>
              <w:t>(รายละเอียดตามแนวทางการบริหารจัดการความเสี่ยง มหาวิทยาลัยสงขลานครินทร์)</w:t>
            </w:r>
          </w:p>
        </w:tc>
      </w:tr>
      <w:tr w:rsidR="00896B8A" w:rsidRPr="00896B8A" w14:paraId="496C1488" w14:textId="77777777" w:rsidTr="00D90243">
        <w:trPr>
          <w:jc w:val="center"/>
        </w:trPr>
        <w:tc>
          <w:tcPr>
            <w:tcW w:w="3706" w:type="dxa"/>
            <w:shd w:val="clear" w:color="auto" w:fill="auto"/>
          </w:tcPr>
          <w:p w14:paraId="69935605" w14:textId="77777777" w:rsidR="00896B8A" w:rsidRPr="00896B8A" w:rsidRDefault="00896B8A" w:rsidP="00896B8A">
            <w:pPr>
              <w:pStyle w:val="a6"/>
              <w:tabs>
                <w:tab w:val="left" w:pos="205"/>
              </w:tabs>
              <w:rPr>
                <w:rFonts w:ascii="TH SarabunPSK" w:eastAsia="Times New Roman" w:hAnsi="TH SarabunPSK" w:cs="TH SarabunPSK"/>
                <w:sz w:val="28"/>
              </w:rPr>
            </w:pPr>
            <w:r w:rsidRPr="00896B8A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  <w:r w:rsidRPr="00896B8A">
              <w:rPr>
                <w:rFonts w:ascii="TH SarabunPSK" w:eastAsia="Times New Roman" w:hAnsi="TH SarabunPSK" w:cs="TH SarabunPSK" w:hint="cs"/>
                <w:sz w:val="28"/>
                <w:cs/>
              </w:rPr>
              <w:t>/โครงการที่</w:t>
            </w:r>
            <w:r w:rsidRPr="00896B8A">
              <w:rPr>
                <w:rFonts w:ascii="TH SarabunPSK" w:hAnsi="TH SarabunPSK" w:cs="TH SarabunPSK" w:hint="cs"/>
                <w:sz w:val="28"/>
                <w:cs/>
              </w:rPr>
              <w:t>ตอบสนองความเสี่ยง</w:t>
            </w:r>
            <w:r w:rsidR="0091213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96B8A">
              <w:rPr>
                <w:rFonts w:ascii="TH SarabunPSK" w:eastAsia="Times New Roman" w:hAnsi="TH SarabunPSK" w:cs="TH SarabunPSK" w:hint="cs"/>
                <w:sz w:val="28"/>
                <w:cs/>
              </w:rPr>
              <w:t>(5)</w:t>
            </w:r>
          </w:p>
        </w:tc>
        <w:tc>
          <w:tcPr>
            <w:tcW w:w="10206" w:type="dxa"/>
            <w:shd w:val="clear" w:color="auto" w:fill="auto"/>
          </w:tcPr>
          <w:p w14:paraId="5457DAA7" w14:textId="77777777" w:rsidR="00896B8A" w:rsidRPr="00896B8A" w:rsidRDefault="00896B8A" w:rsidP="00896B8A">
            <w:pPr>
              <w:pStyle w:val="a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6B8A">
              <w:rPr>
                <w:rFonts w:ascii="TH SarabunPSK" w:hAnsi="TH SarabunPSK" w:cs="TH SarabunPSK"/>
                <w:sz w:val="28"/>
                <w:cs/>
              </w:rPr>
              <w:t>ระบุ กิจกรรม/โครงการ/นโยบาย/ขั้นตอน จากวิธีการจัดการความเสี่ยงจากช่อง (4)</w:t>
            </w:r>
            <w:r w:rsidRPr="00896B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96B8A">
              <w:rPr>
                <w:rFonts w:ascii="TH SarabunPSK" w:hAnsi="TH SarabunPSK" w:cs="TH SarabunPSK" w:hint="cs"/>
                <w:sz w:val="28"/>
                <w:cs/>
              </w:rPr>
              <w:t>ที่ต้องทำเพิ่มเพื่อลดโอกาสเกิด หรือลดผลกระทบ ให้ความเสี่ยงอยู่ในระดับที่ยอมรับได้</w:t>
            </w:r>
          </w:p>
        </w:tc>
      </w:tr>
      <w:tr w:rsidR="00896B8A" w:rsidRPr="00896B8A" w14:paraId="65F19D9D" w14:textId="77777777" w:rsidTr="00D90243">
        <w:trPr>
          <w:jc w:val="center"/>
        </w:trPr>
        <w:tc>
          <w:tcPr>
            <w:tcW w:w="3706" w:type="dxa"/>
            <w:shd w:val="clear" w:color="auto" w:fill="auto"/>
          </w:tcPr>
          <w:p w14:paraId="525C7368" w14:textId="77777777" w:rsidR="00896B8A" w:rsidRPr="00896B8A" w:rsidRDefault="00896B8A" w:rsidP="00896B8A">
            <w:pPr>
              <w:pStyle w:val="a6"/>
              <w:rPr>
                <w:rFonts w:ascii="TH SarabunPSK" w:eastAsia="Times New Roman" w:hAnsi="TH SarabunPSK" w:cs="TH SarabunPSK"/>
                <w:sz w:val="28"/>
              </w:rPr>
            </w:pPr>
            <w:r w:rsidRPr="00896B8A">
              <w:rPr>
                <w:rFonts w:ascii="TH SarabunPSK" w:eastAsia="Times New Roman" w:hAnsi="TH SarabunPSK" w:cs="TH SarabunPSK"/>
                <w:sz w:val="28"/>
                <w:cs/>
              </w:rPr>
              <w:t>ผู้รับผิดชอบ</w:t>
            </w:r>
            <w:r w:rsidRPr="00896B8A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(6)</w:t>
            </w:r>
          </w:p>
        </w:tc>
        <w:tc>
          <w:tcPr>
            <w:tcW w:w="10206" w:type="dxa"/>
            <w:shd w:val="clear" w:color="auto" w:fill="auto"/>
          </w:tcPr>
          <w:p w14:paraId="3FC439FE" w14:textId="77777777" w:rsidR="00896B8A" w:rsidRPr="00896B8A" w:rsidRDefault="00896B8A" w:rsidP="00896B8A">
            <w:pPr>
              <w:pStyle w:val="a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6B8A">
              <w:rPr>
                <w:rFonts w:ascii="TH SarabunPSK" w:hAnsi="TH SarabunPSK" w:cs="TH SarabunPSK"/>
                <w:sz w:val="28"/>
                <w:cs/>
              </w:rPr>
              <w:t>ระบุผู้รับผิดชอบในการดำเนินงานกิจกรรมตามช่อง (5) โดยระบุชื่อผู้รับผิดชอบให้ชัดเจนเพื่อสามารถติดตามผลการดำเนินงานได้</w:t>
            </w:r>
          </w:p>
        </w:tc>
      </w:tr>
      <w:tr w:rsidR="00896B8A" w:rsidRPr="00896B8A" w14:paraId="5724BB1C" w14:textId="77777777" w:rsidTr="00D90243">
        <w:trPr>
          <w:jc w:val="center"/>
        </w:trPr>
        <w:tc>
          <w:tcPr>
            <w:tcW w:w="3706" w:type="dxa"/>
            <w:shd w:val="clear" w:color="auto" w:fill="auto"/>
          </w:tcPr>
          <w:p w14:paraId="01386FCC" w14:textId="77777777" w:rsidR="00896B8A" w:rsidRPr="00896B8A" w:rsidRDefault="00896B8A" w:rsidP="00896B8A">
            <w:pPr>
              <w:pStyle w:val="a6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 w:rsidRPr="00896B8A">
              <w:rPr>
                <w:rFonts w:ascii="TH SarabunPSK" w:eastAsia="Times New Roman" w:hAnsi="TH SarabunPSK" w:cs="TH SarabunPSK"/>
                <w:sz w:val="28"/>
                <w:cs/>
              </w:rPr>
              <w:t>กำหนดเสร็จ</w:t>
            </w:r>
            <w:r w:rsidRPr="00896B8A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896B8A">
              <w:rPr>
                <w:rFonts w:ascii="TH SarabunPSK" w:hAnsi="TH SarabunPSK" w:cs="TH SarabunPSK" w:hint="cs"/>
                <w:sz w:val="28"/>
                <w:cs/>
              </w:rPr>
              <w:t>(7)</w:t>
            </w:r>
          </w:p>
        </w:tc>
        <w:tc>
          <w:tcPr>
            <w:tcW w:w="10206" w:type="dxa"/>
            <w:shd w:val="clear" w:color="auto" w:fill="auto"/>
          </w:tcPr>
          <w:p w14:paraId="6D259DD4" w14:textId="77777777" w:rsidR="00896B8A" w:rsidRPr="00896B8A" w:rsidRDefault="00896B8A" w:rsidP="00896B8A">
            <w:pPr>
              <w:pStyle w:val="a6"/>
              <w:rPr>
                <w:rFonts w:ascii="TH SarabunPSK" w:hAnsi="TH SarabunPSK" w:cs="TH SarabunPSK" w:hint="cs"/>
                <w:sz w:val="28"/>
                <w:cs/>
              </w:rPr>
            </w:pPr>
            <w:r w:rsidRPr="00896B8A">
              <w:rPr>
                <w:rFonts w:ascii="TH SarabunPSK" w:hAnsi="TH SarabunPSK" w:cs="TH SarabunPSK"/>
                <w:sz w:val="28"/>
                <w:cs/>
              </w:rPr>
              <w:t>ระบุกำหนดระยะเวลาแล้วเสร็จ โดยระบุระยะเวลาให้กำหนดเป็นเดือนเป็นไตรมาสแต่ไม่ควรระบุสิ้นปีงบประมาณเนื่องจากไม่สามารถติดตามผลการดำเนินงานได้</w:t>
            </w:r>
          </w:p>
        </w:tc>
      </w:tr>
      <w:tr w:rsidR="00896B8A" w:rsidRPr="00896B8A" w14:paraId="7080D226" w14:textId="77777777" w:rsidTr="00D90243">
        <w:trPr>
          <w:jc w:val="center"/>
        </w:trPr>
        <w:tc>
          <w:tcPr>
            <w:tcW w:w="3706" w:type="dxa"/>
            <w:shd w:val="clear" w:color="auto" w:fill="auto"/>
            <w:vAlign w:val="center"/>
          </w:tcPr>
          <w:p w14:paraId="372B1889" w14:textId="77777777" w:rsidR="00896B8A" w:rsidRPr="00896B8A" w:rsidRDefault="00896B8A" w:rsidP="00896B8A">
            <w:pPr>
              <w:pStyle w:val="a6"/>
              <w:rPr>
                <w:rFonts w:ascii="TH SarabunPSK" w:hAnsi="TH SarabunPSK" w:cs="TH SarabunPSK"/>
                <w:sz w:val="28"/>
              </w:rPr>
            </w:pPr>
            <w:r w:rsidRPr="00896B8A">
              <w:rPr>
                <w:rFonts w:ascii="TH SarabunPSK" w:hAnsi="TH SarabunPSK" w:cs="TH SarabunPSK"/>
                <w:sz w:val="28"/>
                <w:cs/>
              </w:rPr>
              <w:t>ลายมือชื่อ</w:t>
            </w:r>
            <w:r w:rsidRPr="00896B8A">
              <w:rPr>
                <w:rFonts w:ascii="TH SarabunPSK" w:hAnsi="TH SarabunPSK" w:cs="TH SarabunPSK" w:hint="cs"/>
                <w:sz w:val="28"/>
                <w:cs/>
              </w:rPr>
              <w:t xml:space="preserve">, </w:t>
            </w:r>
            <w:r w:rsidRPr="00896B8A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  <w:r w:rsidRPr="00896B8A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Pr="00896B8A">
              <w:rPr>
                <w:rFonts w:ascii="TH SarabunPSK" w:hAnsi="TH SarabunPSK" w:cs="TH SarabunPSK"/>
                <w:sz w:val="28"/>
                <w:cs/>
              </w:rPr>
              <w:t>วันที่</w:t>
            </w:r>
            <w:r w:rsidRPr="00896B8A">
              <w:rPr>
                <w:rFonts w:ascii="TH SarabunPSK" w:hAnsi="TH SarabunPSK" w:cs="TH SarabunPSK" w:hint="cs"/>
                <w:sz w:val="28"/>
                <w:cs/>
              </w:rPr>
              <w:t xml:space="preserve"> (8)</w:t>
            </w:r>
          </w:p>
        </w:tc>
        <w:tc>
          <w:tcPr>
            <w:tcW w:w="10206" w:type="dxa"/>
            <w:shd w:val="clear" w:color="auto" w:fill="auto"/>
          </w:tcPr>
          <w:p w14:paraId="0B5900D0" w14:textId="77777777" w:rsidR="00896B8A" w:rsidRPr="00896B8A" w:rsidRDefault="00896B8A" w:rsidP="00896B8A">
            <w:pPr>
              <w:pStyle w:val="a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6B8A">
              <w:rPr>
                <w:rFonts w:ascii="TH SarabunPSK" w:hAnsi="TH SarabunPSK" w:cs="TH SarabunPSK"/>
                <w:sz w:val="28"/>
                <w:cs/>
              </w:rPr>
              <w:t>ผู้บริหารสูงสุดของหน่วยงานเป็นผู้ลงนาม ระบุตำแหน่งผู้ลงนาม และระบุวันเดือนปีที่รายงาน</w:t>
            </w:r>
          </w:p>
        </w:tc>
      </w:tr>
    </w:tbl>
    <w:p w14:paraId="190AEA8D" w14:textId="77777777" w:rsidR="007353BE" w:rsidRPr="00F35BAB" w:rsidRDefault="007353BE" w:rsidP="007353BE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2D4E8AE" w14:textId="77777777" w:rsidR="007353BE" w:rsidRDefault="007353BE" w:rsidP="008036F8">
      <w:pPr>
        <w:pStyle w:val="a6"/>
        <w:ind w:right="252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CEF43A9" w14:textId="77777777" w:rsidR="00002515" w:rsidRDefault="00002515" w:rsidP="008036F8">
      <w:pPr>
        <w:pStyle w:val="a6"/>
        <w:ind w:right="25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2038C2E" w14:textId="77777777" w:rsidR="00002515" w:rsidRDefault="00002515" w:rsidP="008036F8">
      <w:pPr>
        <w:pStyle w:val="a6"/>
        <w:ind w:right="252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D2575C3" w14:textId="77777777" w:rsidR="00E9636B" w:rsidRDefault="00E9636B" w:rsidP="005E1413">
      <w:pPr>
        <w:pStyle w:val="a6"/>
        <w:ind w:right="252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54274052"/>
    </w:p>
    <w:p w14:paraId="11238466" w14:textId="77777777" w:rsidR="00912131" w:rsidRDefault="00912131" w:rsidP="005E1413">
      <w:pPr>
        <w:pStyle w:val="a6"/>
        <w:ind w:right="252"/>
        <w:rPr>
          <w:rFonts w:ascii="TH SarabunPSK" w:hAnsi="TH SarabunPSK" w:cs="TH SarabunPSK"/>
          <w:b/>
          <w:bCs/>
          <w:sz w:val="32"/>
          <w:szCs w:val="32"/>
        </w:rPr>
      </w:pPr>
    </w:p>
    <w:p w14:paraId="1A9AE645" w14:textId="77777777" w:rsidR="006F03EB" w:rsidRDefault="006F03EB" w:rsidP="005E1413">
      <w:pPr>
        <w:pStyle w:val="a6"/>
        <w:ind w:right="252"/>
        <w:rPr>
          <w:rFonts w:ascii="TH SarabunPSK" w:hAnsi="TH SarabunPSK" w:cs="TH SarabunPSK"/>
          <w:b/>
          <w:bCs/>
          <w:sz w:val="32"/>
          <w:szCs w:val="32"/>
        </w:rPr>
      </w:pPr>
    </w:p>
    <w:p w14:paraId="438094CC" w14:textId="77777777" w:rsidR="006F03EB" w:rsidRDefault="006F03EB" w:rsidP="005E1413">
      <w:pPr>
        <w:pStyle w:val="a6"/>
        <w:ind w:right="252"/>
        <w:rPr>
          <w:rFonts w:ascii="TH SarabunPSK" w:hAnsi="TH SarabunPSK" w:cs="TH SarabunPSK"/>
          <w:b/>
          <w:bCs/>
          <w:sz w:val="32"/>
          <w:szCs w:val="32"/>
        </w:rPr>
      </w:pPr>
    </w:p>
    <w:p w14:paraId="36D924A3" w14:textId="77777777" w:rsidR="006F03EB" w:rsidRDefault="006F03EB" w:rsidP="005E1413">
      <w:pPr>
        <w:pStyle w:val="a6"/>
        <w:ind w:right="252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35F427A" w14:textId="77777777" w:rsidR="00732B58" w:rsidRDefault="00732B58" w:rsidP="005E1413">
      <w:pPr>
        <w:pStyle w:val="a6"/>
        <w:ind w:right="252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886242D" w14:textId="77777777" w:rsidR="007100AC" w:rsidRDefault="007100AC" w:rsidP="005E1413">
      <w:pPr>
        <w:pStyle w:val="a6"/>
        <w:ind w:right="252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D26B4BB" w14:textId="77777777" w:rsidR="00912131" w:rsidRDefault="00912131" w:rsidP="005E1413">
      <w:pPr>
        <w:pStyle w:val="a6"/>
        <w:ind w:right="252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0F0305E" w14:textId="77777777" w:rsidR="00EA69D1" w:rsidRPr="00F35BAB" w:rsidRDefault="00C95903" w:rsidP="00C72E3D">
      <w:pPr>
        <w:pStyle w:val="a6"/>
        <w:ind w:right="252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ชื่อหน่วยงาน</w:t>
      </w:r>
      <w:r w:rsidR="00525E56">
        <w:rPr>
          <w:rFonts w:ascii="TH SarabunPSK" w:hAnsi="TH SarabunPSK" w:cs="TH SarabunPSK"/>
          <w:b/>
          <w:bCs/>
          <w:sz w:val="32"/>
          <w:szCs w:val="32"/>
        </w:rPr>
        <w:t xml:space="preserve"> …………………………………………………</w:t>
      </w:r>
    </w:p>
    <w:bookmarkEnd w:id="0"/>
    <w:p w14:paraId="397C5619" w14:textId="77777777" w:rsidR="00EA69D1" w:rsidRPr="00F35BAB" w:rsidRDefault="00C95903" w:rsidP="00101C14">
      <w:pPr>
        <w:pStyle w:val="a6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แผนการบริหารความเสี่ยง</w:t>
      </w:r>
      <w:r w:rsidR="00101C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 </w:t>
      </w:r>
      <w:r w:rsidR="00101C14" w:rsidRPr="00101C14">
        <w:rPr>
          <w:rFonts w:ascii="TH SarabunPSK" w:hAnsi="TH SarabunPSK" w:cs="TH SarabunPSK"/>
          <w:b/>
          <w:bCs/>
          <w:sz w:val="32"/>
          <w:szCs w:val="32"/>
        </w:rPr>
        <w:t>Risk management plan</w:t>
      </w:r>
      <w:r w:rsidR="00101C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01C14">
        <w:rPr>
          <w:rFonts w:ascii="TH SarabunPSK" w:hAnsi="TH SarabunPSK" w:cs="TH SarabunPSK"/>
          <w:b/>
          <w:bCs/>
          <w:sz w:val="32"/>
          <w:szCs w:val="32"/>
        </w:rPr>
        <w:t>: RM</w:t>
      </w:r>
      <w:r w:rsidR="00101C1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71FFCFA6" w14:textId="5E2CC941" w:rsidR="00401934" w:rsidRPr="00F35BAB" w:rsidRDefault="00401934" w:rsidP="00401934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256</w:t>
      </w:r>
      <w:r w:rsidR="00575A69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(วันที่ 1 ตุลาคม 256</w:t>
      </w:r>
      <w:r w:rsidR="00575A69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วันที่ 30 กันยายน 256</w:t>
      </w:r>
      <w:r w:rsidR="00575A69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)</w:t>
      </w:r>
    </w:p>
    <w:tbl>
      <w:tblPr>
        <w:tblW w:w="156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133"/>
        <w:gridCol w:w="1702"/>
        <w:gridCol w:w="850"/>
        <w:gridCol w:w="5258"/>
        <w:gridCol w:w="1284"/>
        <w:gridCol w:w="1215"/>
      </w:tblGrid>
      <w:tr w:rsidR="002A0D42" w:rsidRPr="00261DEB" w14:paraId="50BBA225" w14:textId="77777777" w:rsidTr="000A22A2">
        <w:trPr>
          <w:tblHeader/>
        </w:trPr>
        <w:tc>
          <w:tcPr>
            <w:tcW w:w="4253" w:type="dxa"/>
            <w:vMerge w:val="restart"/>
            <w:vAlign w:val="center"/>
          </w:tcPr>
          <w:p w14:paraId="7DCE19F3" w14:textId="77777777" w:rsidR="00ED2583" w:rsidRDefault="00ED2583" w:rsidP="00401934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25E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ประเด็นความเสี่ยง</w:t>
            </w:r>
          </w:p>
          <w:p w14:paraId="66C668D9" w14:textId="77777777" w:rsidR="000A22A2" w:rsidRDefault="000A22A2" w:rsidP="00401934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(เฉพาะ</w:t>
            </w:r>
            <w:r w:rsidR="000D435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ระดับความเสี่ยงสูงมาก </w:t>
            </w:r>
            <w:r w:rsidR="000D435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14:paraId="64B14A7C" w14:textId="77777777" w:rsidR="007638E2" w:rsidRPr="00525E56" w:rsidRDefault="007638E2" w:rsidP="007638E2">
            <w:pPr>
              <w:pStyle w:val="a6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1133" w:type="dxa"/>
            <w:vMerge w:val="restart"/>
            <w:vAlign w:val="center"/>
          </w:tcPr>
          <w:p w14:paraId="00836858" w14:textId="77777777" w:rsidR="00ED2583" w:rsidRDefault="00ED2583" w:rsidP="00261DEB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C3C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1C3C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  <w:p w14:paraId="4C469DA8" w14:textId="77777777" w:rsidR="00ED2583" w:rsidRPr="00261DEB" w:rsidRDefault="00ED2583" w:rsidP="00261DEB">
            <w:pPr>
              <w:pStyle w:val="a6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1702" w:type="dxa"/>
            <w:vMerge w:val="restart"/>
            <w:vAlign w:val="center"/>
          </w:tcPr>
          <w:p w14:paraId="4C1B1DE2" w14:textId="77777777" w:rsidR="00ED2583" w:rsidRDefault="00ED2583" w:rsidP="00261DEB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C3C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ระดับความเสี่ยงที่ยอมรับได้</w:t>
            </w:r>
          </w:p>
          <w:p w14:paraId="475642F7" w14:textId="77777777" w:rsidR="00ED2583" w:rsidRPr="00261DEB" w:rsidRDefault="00ED2583" w:rsidP="00261DEB">
            <w:pPr>
              <w:pStyle w:val="a6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8607" w:type="dxa"/>
            <w:gridSpan w:val="4"/>
            <w:vAlign w:val="center"/>
          </w:tcPr>
          <w:p w14:paraId="5353CBBB" w14:textId="77777777" w:rsidR="00ED2583" w:rsidRPr="00261DEB" w:rsidRDefault="00ED2583" w:rsidP="00261DEB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C3C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การตอบสนองความเสี่ยง</w:t>
            </w:r>
          </w:p>
        </w:tc>
      </w:tr>
      <w:tr w:rsidR="002A0D42" w:rsidRPr="00261DEB" w14:paraId="76C75C35" w14:textId="77777777" w:rsidTr="000A22A2">
        <w:trPr>
          <w:trHeight w:val="63"/>
          <w:tblHeader/>
        </w:trPr>
        <w:tc>
          <w:tcPr>
            <w:tcW w:w="4253" w:type="dxa"/>
            <w:vMerge/>
            <w:vAlign w:val="center"/>
          </w:tcPr>
          <w:p w14:paraId="49483DC8" w14:textId="77777777" w:rsidR="00ED2583" w:rsidRPr="00525E56" w:rsidRDefault="00ED2583" w:rsidP="00401934">
            <w:pPr>
              <w:pStyle w:val="a6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vMerge/>
            <w:vAlign w:val="center"/>
          </w:tcPr>
          <w:p w14:paraId="73770169" w14:textId="77777777" w:rsidR="00ED2583" w:rsidRPr="00261DEB" w:rsidRDefault="00ED2583" w:rsidP="00D06E30">
            <w:pPr>
              <w:pStyle w:val="a6"/>
              <w:tabs>
                <w:tab w:val="left" w:pos="146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02" w:type="dxa"/>
            <w:vMerge/>
            <w:vAlign w:val="center"/>
          </w:tcPr>
          <w:p w14:paraId="377E1E98" w14:textId="77777777" w:rsidR="00ED2583" w:rsidRPr="00261DEB" w:rsidRDefault="00ED2583" w:rsidP="00D06E30">
            <w:pPr>
              <w:pStyle w:val="a6"/>
              <w:tabs>
                <w:tab w:val="left" w:pos="146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vAlign w:val="center"/>
          </w:tcPr>
          <w:p w14:paraId="7C687406" w14:textId="77777777" w:rsidR="00ED2583" w:rsidRPr="00830AA8" w:rsidRDefault="00ED2583" w:rsidP="00C95903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30A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</w:t>
            </w:r>
          </w:p>
          <w:p w14:paraId="4E37FCF8" w14:textId="77777777" w:rsidR="00ED2583" w:rsidRPr="00830AA8" w:rsidRDefault="00ED2583" w:rsidP="00C95903">
            <w:pPr>
              <w:pStyle w:val="a6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830AA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5258" w:type="dxa"/>
            <w:vAlign w:val="center"/>
          </w:tcPr>
          <w:p w14:paraId="54F09A6C" w14:textId="77777777" w:rsidR="00ED2583" w:rsidRPr="00830AA8" w:rsidRDefault="00ED2583" w:rsidP="00C95903">
            <w:pPr>
              <w:pStyle w:val="a6"/>
              <w:tabs>
                <w:tab w:val="left" w:pos="205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30A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/โครงการที่</w:t>
            </w:r>
            <w:r w:rsidRPr="001C3C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ตอบสนองความเสี่ยง</w:t>
            </w:r>
          </w:p>
          <w:p w14:paraId="2D610364" w14:textId="77777777" w:rsidR="00ED2583" w:rsidRPr="00830AA8" w:rsidRDefault="00ED2583" w:rsidP="00C95903">
            <w:pPr>
              <w:pStyle w:val="a6"/>
              <w:tabs>
                <w:tab w:val="left" w:pos="205"/>
              </w:tabs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830AA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(5)</w:t>
            </w:r>
          </w:p>
        </w:tc>
        <w:tc>
          <w:tcPr>
            <w:tcW w:w="1284" w:type="dxa"/>
          </w:tcPr>
          <w:p w14:paraId="7DCBEB37" w14:textId="77777777" w:rsidR="00ED2583" w:rsidRDefault="00ED2583" w:rsidP="00C95903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30AA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  <w:p w14:paraId="130B9FA9" w14:textId="77777777" w:rsidR="00ED2583" w:rsidRPr="00830AA8" w:rsidRDefault="00ED2583" w:rsidP="00C95903">
            <w:pPr>
              <w:pStyle w:val="a6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830AA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(6)</w:t>
            </w:r>
          </w:p>
        </w:tc>
        <w:tc>
          <w:tcPr>
            <w:tcW w:w="1215" w:type="dxa"/>
            <w:vAlign w:val="center"/>
          </w:tcPr>
          <w:p w14:paraId="3FF8C17B" w14:textId="77777777" w:rsidR="00ED2583" w:rsidRPr="00830AA8" w:rsidRDefault="00ED2583" w:rsidP="007356BA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30AA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กำหนดเสร็จ</w:t>
            </w:r>
          </w:p>
          <w:p w14:paraId="4523502B" w14:textId="77777777" w:rsidR="00ED2583" w:rsidRPr="00830AA8" w:rsidRDefault="00ED2583" w:rsidP="00C95903">
            <w:pPr>
              <w:pStyle w:val="a6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830AA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 w:rsidRPr="00830AA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356BA" w:rsidRPr="00261DEB" w14:paraId="20AB9D6E" w14:textId="77777777" w:rsidTr="000A22A2">
        <w:trPr>
          <w:trHeight w:val="63"/>
        </w:trPr>
        <w:tc>
          <w:tcPr>
            <w:tcW w:w="15695" w:type="dxa"/>
            <w:gridSpan w:val="7"/>
            <w:shd w:val="clear" w:color="auto" w:fill="D9D9D9"/>
          </w:tcPr>
          <w:p w14:paraId="59294E3F" w14:textId="77777777" w:rsidR="007356BA" w:rsidRPr="002C7492" w:rsidRDefault="007356BA" w:rsidP="007356BA">
            <w:pPr>
              <w:numPr>
                <w:ilvl w:val="0"/>
                <w:numId w:val="17"/>
              </w:numPr>
              <w:tabs>
                <w:tab w:val="left" w:pos="261"/>
              </w:tabs>
              <w:spacing w:after="0" w:line="240" w:lineRule="auto"/>
              <w:ind w:hanging="684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C74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ความเสี่ยงด้านกลยุทธ์ (</w:t>
            </w:r>
            <w:r w:rsidRPr="002C749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Strategic Risk :S)</w:t>
            </w:r>
          </w:p>
        </w:tc>
      </w:tr>
      <w:tr w:rsidR="002A0D42" w:rsidRPr="00261DEB" w14:paraId="48B08D34" w14:textId="77777777" w:rsidTr="000A22A2">
        <w:trPr>
          <w:trHeight w:val="63"/>
        </w:trPr>
        <w:tc>
          <w:tcPr>
            <w:tcW w:w="4253" w:type="dxa"/>
          </w:tcPr>
          <w:p w14:paraId="72C356EE" w14:textId="77777777" w:rsidR="00ED2583" w:rsidRPr="008560E7" w:rsidRDefault="00ED2583" w:rsidP="008560E7">
            <w:pPr>
              <w:numPr>
                <w:ilvl w:val="0"/>
                <w:numId w:val="8"/>
              </w:numPr>
              <w:spacing w:after="0" w:line="240" w:lineRule="auto"/>
              <w:ind w:left="0" w:hanging="720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14:paraId="4AEADDB9" w14:textId="77777777" w:rsidR="00ED2583" w:rsidRPr="00261DEB" w:rsidRDefault="00ED2583" w:rsidP="00261DEB">
            <w:pPr>
              <w:pStyle w:val="a6"/>
              <w:tabs>
                <w:tab w:val="left" w:pos="146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2" w:type="dxa"/>
          </w:tcPr>
          <w:p w14:paraId="2F48E663" w14:textId="77777777" w:rsidR="00ED2583" w:rsidRPr="00261DEB" w:rsidRDefault="00ED2583" w:rsidP="00261DEB">
            <w:pPr>
              <w:pStyle w:val="a6"/>
              <w:tabs>
                <w:tab w:val="left" w:pos="146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1ABB3830" w14:textId="77777777" w:rsidR="00ED2583" w:rsidRPr="00261DEB" w:rsidRDefault="00ED2583" w:rsidP="00261DEB">
            <w:pPr>
              <w:tabs>
                <w:tab w:val="center" w:pos="317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58" w:type="dxa"/>
          </w:tcPr>
          <w:p w14:paraId="1B674336" w14:textId="77777777" w:rsidR="00ED2583" w:rsidRPr="00261DEB" w:rsidRDefault="00ED2583" w:rsidP="00261DEB">
            <w:pPr>
              <w:pStyle w:val="a6"/>
              <w:tabs>
                <w:tab w:val="left" w:pos="2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4" w:type="dxa"/>
          </w:tcPr>
          <w:p w14:paraId="638A23D0" w14:textId="77777777" w:rsidR="00ED2583" w:rsidRPr="00261DEB" w:rsidRDefault="00ED2583" w:rsidP="0031253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15" w:type="dxa"/>
          </w:tcPr>
          <w:p w14:paraId="458CE16B" w14:textId="77777777" w:rsidR="00ED2583" w:rsidRPr="00261DEB" w:rsidRDefault="00ED2583" w:rsidP="0031253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0D42" w:rsidRPr="00261DEB" w14:paraId="3A850DD2" w14:textId="77777777" w:rsidTr="000A22A2">
        <w:trPr>
          <w:trHeight w:val="63"/>
        </w:trPr>
        <w:tc>
          <w:tcPr>
            <w:tcW w:w="4253" w:type="dxa"/>
          </w:tcPr>
          <w:p w14:paraId="3825DABC" w14:textId="77777777" w:rsidR="00002515" w:rsidRPr="002A0D42" w:rsidRDefault="00002515" w:rsidP="002A0D42">
            <w:pPr>
              <w:numPr>
                <w:ilvl w:val="0"/>
                <w:numId w:val="8"/>
              </w:numPr>
              <w:spacing w:after="0" w:line="240" w:lineRule="auto"/>
              <w:ind w:left="0" w:hanging="720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14:paraId="1F4525C8" w14:textId="77777777" w:rsidR="00ED2583" w:rsidRPr="00261DEB" w:rsidRDefault="00ED2583" w:rsidP="00B20578">
            <w:pPr>
              <w:pStyle w:val="a6"/>
              <w:tabs>
                <w:tab w:val="left" w:pos="146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02" w:type="dxa"/>
          </w:tcPr>
          <w:p w14:paraId="3AC72812" w14:textId="77777777" w:rsidR="00ED2583" w:rsidRPr="00261DEB" w:rsidRDefault="00ED2583" w:rsidP="00B92406">
            <w:pPr>
              <w:pStyle w:val="a6"/>
              <w:tabs>
                <w:tab w:val="left" w:pos="205"/>
              </w:tabs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05592025" w14:textId="77777777" w:rsidR="00ED2583" w:rsidRPr="00261DEB" w:rsidRDefault="00ED2583" w:rsidP="00261DEB">
            <w:pPr>
              <w:pStyle w:val="a6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258" w:type="dxa"/>
          </w:tcPr>
          <w:p w14:paraId="4732EA9B" w14:textId="77777777" w:rsidR="00ED2583" w:rsidRPr="00261DEB" w:rsidRDefault="00ED2583" w:rsidP="00261DEB">
            <w:pPr>
              <w:tabs>
                <w:tab w:val="center" w:pos="317"/>
                <w:tab w:val="right" w:pos="8306"/>
              </w:tabs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84" w:type="dxa"/>
          </w:tcPr>
          <w:p w14:paraId="075F1ADF" w14:textId="77777777" w:rsidR="00ED2583" w:rsidRPr="00261DEB" w:rsidRDefault="00ED2583" w:rsidP="00312533">
            <w:pPr>
              <w:pStyle w:val="a6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15" w:type="dxa"/>
          </w:tcPr>
          <w:p w14:paraId="66969954" w14:textId="77777777" w:rsidR="00ED2583" w:rsidRPr="00261DEB" w:rsidRDefault="00ED2583" w:rsidP="00312533">
            <w:pPr>
              <w:pStyle w:val="a6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356BA" w:rsidRPr="00261DEB" w14:paraId="7033ADF7" w14:textId="77777777" w:rsidTr="000A22A2">
        <w:trPr>
          <w:trHeight w:val="63"/>
        </w:trPr>
        <w:tc>
          <w:tcPr>
            <w:tcW w:w="15695" w:type="dxa"/>
            <w:gridSpan w:val="7"/>
            <w:shd w:val="clear" w:color="auto" w:fill="F2F2F2"/>
          </w:tcPr>
          <w:p w14:paraId="1D70171E" w14:textId="77777777" w:rsidR="007356BA" w:rsidRPr="006A4DC2" w:rsidRDefault="007356BA" w:rsidP="006A4DC2">
            <w:pPr>
              <w:numPr>
                <w:ilvl w:val="0"/>
                <w:numId w:val="17"/>
              </w:numPr>
              <w:tabs>
                <w:tab w:val="center" w:pos="176"/>
                <w:tab w:val="right" w:pos="8306"/>
              </w:tabs>
              <w:spacing w:after="0" w:line="240" w:lineRule="auto"/>
              <w:ind w:left="318" w:hanging="318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6A4D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ความเสี่ยงด้านการดำเนินงาน </w:t>
            </w:r>
            <w:r w:rsidRPr="006A4D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(Operational Risk :O)</w:t>
            </w:r>
          </w:p>
        </w:tc>
      </w:tr>
      <w:tr w:rsidR="002A0D42" w:rsidRPr="00261DEB" w14:paraId="285B3837" w14:textId="77777777" w:rsidTr="000A22A2">
        <w:trPr>
          <w:trHeight w:val="63"/>
        </w:trPr>
        <w:tc>
          <w:tcPr>
            <w:tcW w:w="4253" w:type="dxa"/>
          </w:tcPr>
          <w:p w14:paraId="09A5D54B" w14:textId="77777777" w:rsidR="00ED2583" w:rsidRPr="00525E56" w:rsidRDefault="00ED2583" w:rsidP="00002515">
            <w:pPr>
              <w:pStyle w:val="a6"/>
              <w:tabs>
                <w:tab w:val="left" w:pos="173"/>
              </w:tabs>
              <w:ind w:firstLine="176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14:paraId="39F45BC3" w14:textId="77777777" w:rsidR="00ED2583" w:rsidRPr="00B92406" w:rsidRDefault="00ED2583" w:rsidP="00525E56">
            <w:pPr>
              <w:pStyle w:val="a6"/>
              <w:tabs>
                <w:tab w:val="left" w:pos="146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02" w:type="dxa"/>
          </w:tcPr>
          <w:p w14:paraId="6E71268C" w14:textId="77777777" w:rsidR="00ED2583" w:rsidRPr="00B92406" w:rsidRDefault="00ED2583" w:rsidP="00525E56">
            <w:pPr>
              <w:pStyle w:val="Default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14:paraId="05E0B97B" w14:textId="77777777" w:rsidR="00ED2583" w:rsidRPr="00B92406" w:rsidRDefault="00ED2583" w:rsidP="0052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258" w:type="dxa"/>
          </w:tcPr>
          <w:p w14:paraId="19385776" w14:textId="77777777" w:rsidR="00ED2583" w:rsidRPr="00B92406" w:rsidRDefault="00ED2583" w:rsidP="00525E56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</w:p>
        </w:tc>
        <w:tc>
          <w:tcPr>
            <w:tcW w:w="1284" w:type="dxa"/>
          </w:tcPr>
          <w:p w14:paraId="2180110D" w14:textId="77777777" w:rsidR="00ED2583" w:rsidRDefault="00ED2583" w:rsidP="00525E5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1215" w:type="dxa"/>
          </w:tcPr>
          <w:p w14:paraId="491AE8A1" w14:textId="77777777" w:rsidR="00ED2583" w:rsidRDefault="00ED2583" w:rsidP="00525E5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</w:tr>
      <w:tr w:rsidR="002A0D42" w:rsidRPr="00261DEB" w14:paraId="31A2EC4A" w14:textId="77777777" w:rsidTr="000A22A2">
        <w:trPr>
          <w:trHeight w:val="63"/>
        </w:trPr>
        <w:tc>
          <w:tcPr>
            <w:tcW w:w="4253" w:type="dxa"/>
          </w:tcPr>
          <w:p w14:paraId="4E8853A5" w14:textId="77777777" w:rsidR="00ED2583" w:rsidRPr="00401934" w:rsidRDefault="00ED2583" w:rsidP="007356BA">
            <w:pPr>
              <w:pStyle w:val="ac"/>
              <w:spacing w:before="0" w:beforeAutospacing="0" w:after="0" w:afterAutospacing="0"/>
              <w:ind w:firstLine="318"/>
              <w:textAlignment w:val="baselin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14:paraId="5EFDCD96" w14:textId="77777777" w:rsidR="00ED2583" w:rsidRPr="00B92406" w:rsidRDefault="00ED2583" w:rsidP="00525E56">
            <w:pPr>
              <w:pStyle w:val="a6"/>
              <w:tabs>
                <w:tab w:val="left" w:pos="146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02" w:type="dxa"/>
          </w:tcPr>
          <w:p w14:paraId="49C4DBDE" w14:textId="77777777" w:rsidR="00ED2583" w:rsidRPr="00B92406" w:rsidRDefault="00ED2583" w:rsidP="00525E56">
            <w:pPr>
              <w:pStyle w:val="Default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14:paraId="2033AE77" w14:textId="77777777" w:rsidR="00ED2583" w:rsidRPr="00B92406" w:rsidRDefault="00ED2583" w:rsidP="0052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258" w:type="dxa"/>
          </w:tcPr>
          <w:p w14:paraId="79B8C466" w14:textId="77777777" w:rsidR="00ED2583" w:rsidRPr="00B92406" w:rsidRDefault="00ED2583" w:rsidP="00525E56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</w:p>
        </w:tc>
        <w:tc>
          <w:tcPr>
            <w:tcW w:w="1284" w:type="dxa"/>
          </w:tcPr>
          <w:p w14:paraId="40536D99" w14:textId="77777777" w:rsidR="00ED2583" w:rsidRDefault="00ED2583" w:rsidP="00525E5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1215" w:type="dxa"/>
          </w:tcPr>
          <w:p w14:paraId="5BA059D3" w14:textId="77777777" w:rsidR="00ED2583" w:rsidRDefault="00ED2583" w:rsidP="00525E5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</w:tr>
      <w:tr w:rsidR="007356BA" w:rsidRPr="00261DEB" w14:paraId="526BEBDE" w14:textId="77777777" w:rsidTr="000A22A2">
        <w:trPr>
          <w:trHeight w:val="63"/>
        </w:trPr>
        <w:tc>
          <w:tcPr>
            <w:tcW w:w="15695" w:type="dxa"/>
            <w:gridSpan w:val="7"/>
            <w:shd w:val="clear" w:color="auto" w:fill="D9D9D9"/>
          </w:tcPr>
          <w:p w14:paraId="524F974B" w14:textId="77777777" w:rsidR="007356BA" w:rsidRPr="00362CE1" w:rsidRDefault="007356BA" w:rsidP="00002515">
            <w:pPr>
              <w:numPr>
                <w:ilvl w:val="0"/>
                <w:numId w:val="17"/>
              </w:numPr>
              <w:tabs>
                <w:tab w:val="center" w:pos="320"/>
                <w:tab w:val="right" w:pos="8306"/>
              </w:tabs>
              <w:spacing w:after="0" w:line="240" w:lineRule="auto"/>
              <w:ind w:hanging="684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362C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ความเสี่ยงด้านการปฏิบัติตามกฎหมาย/กฎระเบียบ (</w:t>
            </w:r>
            <w:r w:rsidRPr="00362C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Compliance Risk :C)</w:t>
            </w:r>
          </w:p>
        </w:tc>
      </w:tr>
      <w:tr w:rsidR="0045516E" w:rsidRPr="00261DEB" w14:paraId="45B8130A" w14:textId="77777777" w:rsidTr="000A22A2">
        <w:trPr>
          <w:trHeight w:val="63"/>
        </w:trPr>
        <w:tc>
          <w:tcPr>
            <w:tcW w:w="4253" w:type="dxa"/>
            <w:shd w:val="clear" w:color="auto" w:fill="FFFFFF"/>
          </w:tcPr>
          <w:p w14:paraId="11447267" w14:textId="77777777" w:rsidR="007356BA" w:rsidRPr="006A4DC2" w:rsidRDefault="007356BA" w:rsidP="00362CE1">
            <w:pPr>
              <w:tabs>
                <w:tab w:val="center" w:pos="176"/>
                <w:tab w:val="right" w:pos="8306"/>
              </w:tabs>
              <w:spacing w:after="0" w:line="240" w:lineRule="auto"/>
              <w:ind w:left="36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3" w:type="dxa"/>
            <w:shd w:val="clear" w:color="auto" w:fill="FFFFFF"/>
          </w:tcPr>
          <w:p w14:paraId="09E5893A" w14:textId="77777777" w:rsidR="007356BA" w:rsidRPr="006A4DC2" w:rsidRDefault="007356BA" w:rsidP="00362CE1">
            <w:pPr>
              <w:tabs>
                <w:tab w:val="center" w:pos="176"/>
                <w:tab w:val="right" w:pos="8306"/>
              </w:tabs>
              <w:spacing w:after="0" w:line="240" w:lineRule="auto"/>
              <w:ind w:left="720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1702" w:type="dxa"/>
            <w:shd w:val="clear" w:color="auto" w:fill="FFFFFF"/>
          </w:tcPr>
          <w:p w14:paraId="45CE2533" w14:textId="77777777" w:rsidR="007356BA" w:rsidRPr="006A4DC2" w:rsidRDefault="007356BA" w:rsidP="00362CE1">
            <w:pPr>
              <w:tabs>
                <w:tab w:val="center" w:pos="176"/>
                <w:tab w:val="right" w:pos="8306"/>
              </w:tabs>
              <w:spacing w:after="0" w:line="240" w:lineRule="auto"/>
              <w:ind w:left="720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850" w:type="dxa"/>
            <w:shd w:val="clear" w:color="auto" w:fill="FFFFFF"/>
          </w:tcPr>
          <w:p w14:paraId="1075F909" w14:textId="77777777" w:rsidR="007356BA" w:rsidRPr="006A4DC2" w:rsidRDefault="007356BA" w:rsidP="00362CE1">
            <w:pPr>
              <w:tabs>
                <w:tab w:val="center" w:pos="176"/>
                <w:tab w:val="right" w:pos="8306"/>
              </w:tabs>
              <w:spacing w:after="0" w:line="240" w:lineRule="auto"/>
              <w:ind w:left="720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5258" w:type="dxa"/>
            <w:shd w:val="clear" w:color="auto" w:fill="FFFFFF"/>
          </w:tcPr>
          <w:p w14:paraId="18DF8A24" w14:textId="77777777" w:rsidR="007356BA" w:rsidRPr="006A4DC2" w:rsidRDefault="007356BA" w:rsidP="00362CE1">
            <w:pPr>
              <w:tabs>
                <w:tab w:val="center" w:pos="176"/>
                <w:tab w:val="right" w:pos="8306"/>
              </w:tabs>
              <w:spacing w:after="0" w:line="240" w:lineRule="auto"/>
              <w:ind w:left="720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1284" w:type="dxa"/>
            <w:shd w:val="clear" w:color="auto" w:fill="FFFFFF"/>
          </w:tcPr>
          <w:p w14:paraId="52C33F93" w14:textId="77777777" w:rsidR="007356BA" w:rsidRPr="006A4DC2" w:rsidRDefault="007356BA" w:rsidP="00362CE1">
            <w:pPr>
              <w:tabs>
                <w:tab w:val="center" w:pos="176"/>
                <w:tab w:val="right" w:pos="8306"/>
              </w:tabs>
              <w:spacing w:after="0" w:line="240" w:lineRule="auto"/>
              <w:ind w:left="720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1215" w:type="dxa"/>
            <w:shd w:val="clear" w:color="auto" w:fill="FFFFFF"/>
          </w:tcPr>
          <w:p w14:paraId="276AC298" w14:textId="77777777" w:rsidR="007356BA" w:rsidRPr="006A4DC2" w:rsidRDefault="007356BA" w:rsidP="00362CE1">
            <w:pPr>
              <w:tabs>
                <w:tab w:val="center" w:pos="176"/>
                <w:tab w:val="right" w:pos="8306"/>
              </w:tabs>
              <w:spacing w:after="0" w:line="240" w:lineRule="auto"/>
              <w:ind w:left="720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</w:tr>
      <w:tr w:rsidR="00B20578" w:rsidRPr="00261DEB" w14:paraId="280B647E" w14:textId="77777777" w:rsidTr="000A22A2">
        <w:trPr>
          <w:trHeight w:val="63"/>
        </w:trPr>
        <w:tc>
          <w:tcPr>
            <w:tcW w:w="4253" w:type="dxa"/>
            <w:shd w:val="clear" w:color="auto" w:fill="FFFFFF"/>
          </w:tcPr>
          <w:p w14:paraId="41BF4DF6" w14:textId="77777777" w:rsidR="00B20578" w:rsidRPr="006A4DC2" w:rsidRDefault="00B20578" w:rsidP="00362CE1">
            <w:pPr>
              <w:tabs>
                <w:tab w:val="center" w:pos="176"/>
                <w:tab w:val="right" w:pos="8306"/>
              </w:tabs>
              <w:spacing w:after="0" w:line="240" w:lineRule="auto"/>
              <w:ind w:left="36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3" w:type="dxa"/>
            <w:shd w:val="clear" w:color="auto" w:fill="FFFFFF"/>
          </w:tcPr>
          <w:p w14:paraId="631E9C59" w14:textId="77777777" w:rsidR="00B20578" w:rsidRPr="006A4DC2" w:rsidRDefault="00B20578" w:rsidP="00362CE1">
            <w:pPr>
              <w:tabs>
                <w:tab w:val="center" w:pos="176"/>
                <w:tab w:val="right" w:pos="8306"/>
              </w:tabs>
              <w:spacing w:after="0" w:line="240" w:lineRule="auto"/>
              <w:ind w:left="720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1702" w:type="dxa"/>
            <w:shd w:val="clear" w:color="auto" w:fill="FFFFFF"/>
          </w:tcPr>
          <w:p w14:paraId="2860F533" w14:textId="77777777" w:rsidR="00B20578" w:rsidRPr="006A4DC2" w:rsidRDefault="00B20578" w:rsidP="00362CE1">
            <w:pPr>
              <w:tabs>
                <w:tab w:val="center" w:pos="176"/>
                <w:tab w:val="right" w:pos="8306"/>
              </w:tabs>
              <w:spacing w:after="0" w:line="240" w:lineRule="auto"/>
              <w:ind w:left="720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850" w:type="dxa"/>
            <w:shd w:val="clear" w:color="auto" w:fill="FFFFFF"/>
          </w:tcPr>
          <w:p w14:paraId="2AAB6A77" w14:textId="77777777" w:rsidR="00B20578" w:rsidRPr="006A4DC2" w:rsidRDefault="00B20578" w:rsidP="00362CE1">
            <w:pPr>
              <w:tabs>
                <w:tab w:val="center" w:pos="176"/>
                <w:tab w:val="right" w:pos="8306"/>
              </w:tabs>
              <w:spacing w:after="0" w:line="240" w:lineRule="auto"/>
              <w:ind w:left="720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5258" w:type="dxa"/>
            <w:shd w:val="clear" w:color="auto" w:fill="FFFFFF"/>
          </w:tcPr>
          <w:p w14:paraId="0D200EE8" w14:textId="77777777" w:rsidR="00B20578" w:rsidRPr="006A4DC2" w:rsidRDefault="00B20578" w:rsidP="00362CE1">
            <w:pPr>
              <w:tabs>
                <w:tab w:val="center" w:pos="176"/>
                <w:tab w:val="right" w:pos="8306"/>
              </w:tabs>
              <w:spacing w:after="0" w:line="240" w:lineRule="auto"/>
              <w:ind w:left="720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1284" w:type="dxa"/>
            <w:shd w:val="clear" w:color="auto" w:fill="FFFFFF"/>
          </w:tcPr>
          <w:p w14:paraId="21E88C30" w14:textId="77777777" w:rsidR="00B20578" w:rsidRPr="006A4DC2" w:rsidRDefault="00B20578" w:rsidP="00362CE1">
            <w:pPr>
              <w:tabs>
                <w:tab w:val="center" w:pos="176"/>
                <w:tab w:val="right" w:pos="8306"/>
              </w:tabs>
              <w:spacing w:after="0" w:line="240" w:lineRule="auto"/>
              <w:ind w:left="720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1215" w:type="dxa"/>
            <w:shd w:val="clear" w:color="auto" w:fill="FFFFFF"/>
          </w:tcPr>
          <w:p w14:paraId="7156BFDD" w14:textId="77777777" w:rsidR="00B20578" w:rsidRPr="006A4DC2" w:rsidRDefault="00B20578" w:rsidP="00362CE1">
            <w:pPr>
              <w:tabs>
                <w:tab w:val="center" w:pos="176"/>
                <w:tab w:val="right" w:pos="8306"/>
              </w:tabs>
              <w:spacing w:after="0" w:line="240" w:lineRule="auto"/>
              <w:ind w:left="720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</w:tr>
      <w:tr w:rsidR="00002515" w:rsidRPr="00261DEB" w14:paraId="1E476D56" w14:textId="77777777" w:rsidTr="000A22A2">
        <w:trPr>
          <w:trHeight w:val="63"/>
        </w:trPr>
        <w:tc>
          <w:tcPr>
            <w:tcW w:w="15695" w:type="dxa"/>
            <w:gridSpan w:val="7"/>
            <w:shd w:val="clear" w:color="auto" w:fill="D9D9D9"/>
          </w:tcPr>
          <w:p w14:paraId="581AFC21" w14:textId="77777777" w:rsidR="00002515" w:rsidRPr="00002515" w:rsidRDefault="00002515" w:rsidP="00362CE1">
            <w:pPr>
              <w:numPr>
                <w:ilvl w:val="0"/>
                <w:numId w:val="17"/>
              </w:numPr>
              <w:spacing w:after="0"/>
              <w:ind w:left="320" w:hanging="284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0025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ความเสี่ยงด้านการเงิน (</w:t>
            </w:r>
            <w:r w:rsidRPr="000025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Financial Risk :F)</w:t>
            </w:r>
          </w:p>
        </w:tc>
      </w:tr>
      <w:tr w:rsidR="002A0D42" w:rsidRPr="00261DEB" w14:paraId="2FDD80BB" w14:textId="77777777" w:rsidTr="000A22A2">
        <w:trPr>
          <w:trHeight w:val="63"/>
        </w:trPr>
        <w:tc>
          <w:tcPr>
            <w:tcW w:w="4253" w:type="dxa"/>
          </w:tcPr>
          <w:p w14:paraId="353A2C92" w14:textId="77777777" w:rsidR="00ED2583" w:rsidRPr="006A4DC2" w:rsidRDefault="00ED2583" w:rsidP="00B20578">
            <w:pPr>
              <w:pStyle w:val="ac"/>
              <w:tabs>
                <w:tab w:val="left" w:pos="603"/>
                <w:tab w:val="left" w:pos="1721"/>
              </w:tabs>
              <w:spacing w:before="0" w:beforeAutospacing="0" w:after="0" w:afterAutospacing="0"/>
              <w:ind w:left="462"/>
              <w:textAlignment w:val="baselin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14:paraId="13CCBCF3" w14:textId="77777777" w:rsidR="00ED2583" w:rsidRPr="00B92406" w:rsidRDefault="00ED2583" w:rsidP="00525E56">
            <w:pPr>
              <w:pStyle w:val="a6"/>
              <w:tabs>
                <w:tab w:val="left" w:pos="146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02" w:type="dxa"/>
          </w:tcPr>
          <w:p w14:paraId="30797CF0" w14:textId="77777777" w:rsidR="00ED2583" w:rsidRPr="00B92406" w:rsidRDefault="00ED2583" w:rsidP="00525E56">
            <w:pPr>
              <w:pStyle w:val="Default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14:paraId="3FBAC1AE" w14:textId="77777777" w:rsidR="00ED2583" w:rsidRPr="00B92406" w:rsidRDefault="00ED2583" w:rsidP="0052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258" w:type="dxa"/>
          </w:tcPr>
          <w:p w14:paraId="7AA4F66A" w14:textId="77777777" w:rsidR="00ED2583" w:rsidRPr="00B92406" w:rsidRDefault="00ED2583" w:rsidP="00525E56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</w:p>
        </w:tc>
        <w:tc>
          <w:tcPr>
            <w:tcW w:w="1284" w:type="dxa"/>
          </w:tcPr>
          <w:p w14:paraId="258E4848" w14:textId="77777777" w:rsidR="00ED2583" w:rsidRDefault="00ED2583" w:rsidP="00525E5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1215" w:type="dxa"/>
          </w:tcPr>
          <w:p w14:paraId="5E77AABA" w14:textId="77777777" w:rsidR="00ED2583" w:rsidRDefault="00ED2583" w:rsidP="00525E5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</w:tr>
      <w:tr w:rsidR="002A0D42" w:rsidRPr="00261DEB" w14:paraId="48BAB51B" w14:textId="77777777" w:rsidTr="000A22A2">
        <w:trPr>
          <w:trHeight w:val="63"/>
        </w:trPr>
        <w:tc>
          <w:tcPr>
            <w:tcW w:w="4253" w:type="dxa"/>
          </w:tcPr>
          <w:p w14:paraId="5FA053A2" w14:textId="77777777" w:rsidR="00ED2583" w:rsidRPr="00AB6053" w:rsidRDefault="00ED2583" w:rsidP="00B20578">
            <w:pPr>
              <w:tabs>
                <w:tab w:val="left" w:pos="887"/>
                <w:tab w:val="left" w:pos="1029"/>
              </w:tabs>
              <w:spacing w:after="0" w:line="240" w:lineRule="auto"/>
              <w:ind w:left="462"/>
              <w:textAlignment w:val="baseline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14:paraId="24B5558E" w14:textId="77777777" w:rsidR="00ED2583" w:rsidRPr="00B92406" w:rsidRDefault="00ED2583" w:rsidP="00525E56">
            <w:pPr>
              <w:pStyle w:val="a6"/>
              <w:tabs>
                <w:tab w:val="left" w:pos="146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02" w:type="dxa"/>
          </w:tcPr>
          <w:p w14:paraId="5B9FEB0C" w14:textId="77777777" w:rsidR="00ED2583" w:rsidRPr="00B92406" w:rsidRDefault="00ED2583" w:rsidP="00525E56">
            <w:pPr>
              <w:pStyle w:val="Default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14:paraId="2109099F" w14:textId="77777777" w:rsidR="00ED2583" w:rsidRPr="00B92406" w:rsidRDefault="00ED2583" w:rsidP="0052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258" w:type="dxa"/>
          </w:tcPr>
          <w:p w14:paraId="72C2DF91" w14:textId="77777777" w:rsidR="00ED2583" w:rsidRPr="00B92406" w:rsidRDefault="00ED2583" w:rsidP="00525E56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</w:p>
        </w:tc>
        <w:tc>
          <w:tcPr>
            <w:tcW w:w="1284" w:type="dxa"/>
          </w:tcPr>
          <w:p w14:paraId="3907B077" w14:textId="77777777" w:rsidR="00ED2583" w:rsidRDefault="00ED2583" w:rsidP="00525E5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1215" w:type="dxa"/>
          </w:tcPr>
          <w:p w14:paraId="7709A98E" w14:textId="77777777" w:rsidR="00ED2583" w:rsidRDefault="00ED2583" w:rsidP="00525E5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</w:tr>
      <w:tr w:rsidR="002A0D42" w:rsidRPr="00261DEB" w14:paraId="6280941B" w14:textId="77777777" w:rsidTr="000A22A2">
        <w:trPr>
          <w:trHeight w:val="63"/>
        </w:trPr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C2A4DA" w14:textId="77777777" w:rsidR="002A0D42" w:rsidRPr="00525E56" w:rsidRDefault="002A0D42" w:rsidP="00AB6053">
            <w:pPr>
              <w:pStyle w:val="ac"/>
              <w:tabs>
                <w:tab w:val="left" w:pos="462"/>
              </w:tabs>
              <w:spacing w:before="0" w:beforeAutospacing="0" w:after="0" w:afterAutospacing="0"/>
              <w:textAlignment w:val="baselin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3B0314" w14:textId="77777777" w:rsidR="002A0D42" w:rsidRPr="00B92406" w:rsidRDefault="002A0D42" w:rsidP="00525E56">
            <w:pPr>
              <w:pStyle w:val="a6"/>
              <w:tabs>
                <w:tab w:val="left" w:pos="146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F205D5" w14:textId="77777777" w:rsidR="002A0D42" w:rsidRPr="00B92406" w:rsidRDefault="002A0D42" w:rsidP="00525E56">
            <w:pPr>
              <w:pStyle w:val="Default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D6A80C" w14:textId="77777777" w:rsidR="002A0D42" w:rsidRPr="00B92406" w:rsidRDefault="002A0D42" w:rsidP="0052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F9D53C" w14:textId="77777777" w:rsidR="002A0D42" w:rsidRPr="00B92406" w:rsidRDefault="002A0D42" w:rsidP="00525E56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648D3" w14:textId="77777777" w:rsidR="002A0D42" w:rsidRDefault="002A0D42" w:rsidP="00525E5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D47B07" w14:textId="77777777" w:rsidR="002A0D42" w:rsidRDefault="002A0D42" w:rsidP="00525E5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</w:tr>
    </w:tbl>
    <w:p w14:paraId="79BEC478" w14:textId="67C08764" w:rsidR="00962245" w:rsidRPr="00962245" w:rsidRDefault="00132AA9" w:rsidP="00962245">
      <w:pPr>
        <w:pStyle w:val="a6"/>
        <w:ind w:right="252" w:firstLine="963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EBC753" wp14:editId="6FE9647A">
                <wp:simplePos x="0" y="0"/>
                <wp:positionH relativeFrom="column">
                  <wp:posOffset>5585460</wp:posOffset>
                </wp:positionH>
                <wp:positionV relativeFrom="paragraph">
                  <wp:posOffset>105410</wp:posOffset>
                </wp:positionV>
                <wp:extent cx="133350" cy="847725"/>
                <wp:effectExtent l="8890" t="12700" r="10160" b="6350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847725"/>
                        </a:xfrm>
                        <a:prstGeom prst="leftBrace">
                          <a:avLst>
                            <a:gd name="adj1" fmla="val 5297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D4FAB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5" o:spid="_x0000_s1026" type="#_x0000_t87" style="position:absolute;margin-left:439.8pt;margin-top:8.3pt;width:10.5pt;height:6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HzCFgIAAB4EAAAOAAAAZHJzL2Uyb0RvYy54bWysU9uO0zAQfUfiHyy/0zRpu91GTVewyyKk&#10;5SItfIDrS2NwPMZ2my5fz9hJSxfeEHmwZjLjMzNnjtc3x86Qg/RBg21oOZlSIi0Hoe2uoV+/3L+6&#10;piREZgUzYGVDn2SgN5uXL9a9q2UFLRghPUEQG+reNbSN0dVFEXgrOxYm4KTFoALfsYiu3xXCsx7R&#10;O1NU0+lV0YMXzgOXIeDfuyFINxlfKcnjJ6WCjMQ0FHuL+fT53Kaz2KxZvfPMtZqPbbB/6KJj2mLR&#10;M9Qdi4zsvf4LqtPcQwAVJxy6ApTSXOYZcJpy+sc0jy1zMs+C5AR3pin8P1j+8fDoPvvUenAPwL8H&#10;ZKToXajPkeQEzCHb/gMI3CHbR8jDHpXv0k0cgxwzp09nTuUxEo4/y9lstkDmOYau58tltUicF6w+&#10;XXY+xHcSOpKMhhqp4hvPeJqb1ezwEGLmVRDLulRcfCspUZ3BNR2YIYtqtbwa13iRUz3LmeI3lh0R&#10;sYFT4QRv4V4bk8VgLOkbulpgoykSwGiRgtnxu+2t8QQL46D5G2GfpXnYW5HBWsnE29GOTJvBxuLG&#10;jjQnZpNaQ70F8YQsexhEio8KjRb8T0p6FGhDw48985IS896iAlblfJ4UnZ35Ylmh4y8j28sIsxyh&#10;GhopGczbOLyCvfN612KlMo9r4TVuV+l4ksHQ1dgsijDvbnwwSeWXfs76/aw3vwAAAP//AwBQSwME&#10;FAAGAAgAAAAhAJyWGuLgAAAACgEAAA8AAABkcnMvZG93bnJldi54bWxMj0FLw0AQhe+C/2EZwYvY&#10;TQRjG7MpIhS0B6W19TzNjklodjZmt2301zue9DTMvMd73xTz0XXqSENoPRtIJwko4srblmsDm7fF&#10;9RRUiMgWO89k4IsCzMvzswJz60+8ouM61kpCOORooImxz7UOVUMOw8T3xKJ9+MFhlHWotR3wJOGu&#10;0zdJkmmHLUtDgz09NlTt1wdnIG7Tl2r89p+4eH5PntKr5ep1vzTm8mJ8uAcVaYx/ZvjFF3QohWnn&#10;D2yD6gxM72aZWEXIZIphJnWgdnK4TVLQZaH/v1D+AAAA//8DAFBLAQItABQABgAIAAAAIQC2gziS&#10;/gAAAOEBAAATAAAAAAAAAAAAAAAAAAAAAABbQ29udGVudF9UeXBlc10ueG1sUEsBAi0AFAAGAAgA&#10;AAAhADj9If/WAAAAlAEAAAsAAAAAAAAAAAAAAAAALwEAAF9yZWxzLy5yZWxzUEsBAi0AFAAGAAgA&#10;AAAhAN/0fMIWAgAAHgQAAA4AAAAAAAAAAAAAAAAALgIAAGRycy9lMm9Eb2MueG1sUEsBAi0AFAAG&#10;AAgAAAAhAJyWGuLgAAAACgEAAA8AAAAAAAAAAAAAAAAAcAQAAGRycy9kb3ducmV2LnhtbFBLBQYA&#10;AAAABAAEAPMAAAB9BQAAAAA=&#10;"/>
            </w:pict>
          </mc:Fallback>
        </mc:AlternateContent>
      </w:r>
      <w:r w:rsidR="00962245" w:rsidRPr="00962245">
        <w:rPr>
          <w:rFonts w:ascii="TH SarabunPSK" w:hAnsi="TH SarabunPSK" w:cs="TH SarabunPSK"/>
          <w:sz w:val="32"/>
          <w:szCs w:val="32"/>
          <w:cs/>
        </w:rPr>
        <w:t>ลงชื่อ .........................</w:t>
      </w:r>
      <w:r w:rsidR="00962245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962245" w:rsidRPr="00962245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14:paraId="268428AE" w14:textId="77777777" w:rsidR="00962245" w:rsidRPr="00962245" w:rsidRDefault="0045516E" w:rsidP="0045516E">
      <w:pPr>
        <w:pStyle w:val="a6"/>
        <w:ind w:left="7920" w:right="25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(8)</w:t>
      </w:r>
      <w:r w:rsidR="00EB1DB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EB1DB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62245" w:rsidRPr="00962245">
        <w:rPr>
          <w:rFonts w:ascii="TH SarabunPSK" w:hAnsi="TH SarabunPSK" w:cs="TH SarabunPSK"/>
          <w:sz w:val="32"/>
          <w:szCs w:val="32"/>
          <w:cs/>
        </w:rPr>
        <w:t xml:space="preserve">(                 </w:t>
      </w:r>
      <w:r w:rsidR="00962245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962245" w:rsidRPr="00962245">
        <w:rPr>
          <w:rFonts w:ascii="TH SarabunPSK" w:hAnsi="TH SarabunPSK" w:cs="TH SarabunPSK"/>
          <w:sz w:val="32"/>
          <w:szCs w:val="32"/>
          <w:cs/>
        </w:rPr>
        <w:t xml:space="preserve">                      )</w:t>
      </w:r>
    </w:p>
    <w:p w14:paraId="37196311" w14:textId="77777777" w:rsidR="00962245" w:rsidRDefault="00EB1DB8" w:rsidP="00962245">
      <w:pPr>
        <w:pStyle w:val="a6"/>
        <w:ind w:left="8640" w:right="252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62245" w:rsidRPr="00962245">
        <w:rPr>
          <w:rFonts w:ascii="TH SarabunPSK" w:hAnsi="TH SarabunPSK" w:cs="TH SarabunPSK"/>
          <w:sz w:val="32"/>
          <w:szCs w:val="32"/>
          <w:cs/>
        </w:rPr>
        <w:t xml:space="preserve"> ตำแหน่ง .........................</w:t>
      </w:r>
      <w:r w:rsidR="00962245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962245" w:rsidRPr="00962245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14:paraId="63FA646E" w14:textId="77777777" w:rsidR="00307722" w:rsidRDefault="00EB1DB8" w:rsidP="00C72E3D">
      <w:pPr>
        <w:pStyle w:val="a6"/>
        <w:ind w:left="8640" w:right="252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62245">
        <w:rPr>
          <w:rFonts w:ascii="TH SarabunPSK" w:hAnsi="TH SarabunPSK" w:cs="TH SarabunPSK" w:hint="cs"/>
          <w:sz w:val="32"/>
          <w:szCs w:val="32"/>
          <w:cs/>
        </w:rPr>
        <w:t xml:space="preserve">วันที่   </w:t>
      </w:r>
      <w:r w:rsidR="00962245" w:rsidRPr="00962245">
        <w:rPr>
          <w:rFonts w:ascii="TH SarabunPSK" w:hAnsi="TH SarabunPSK" w:cs="TH SarabunPSK"/>
          <w:sz w:val="32"/>
          <w:szCs w:val="32"/>
          <w:cs/>
        </w:rPr>
        <w:t xml:space="preserve"> .........................</w:t>
      </w:r>
      <w:r w:rsidR="00962245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962245" w:rsidRPr="00962245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sectPr w:rsidR="00307722" w:rsidSect="007100AC">
      <w:headerReference w:type="default" r:id="rId8"/>
      <w:pgSz w:w="16838" w:h="11906" w:orient="landscape"/>
      <w:pgMar w:top="567" w:right="962" w:bottom="426" w:left="1418" w:header="709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07A6D" w14:textId="77777777" w:rsidR="00EC3495" w:rsidRDefault="00EC3495" w:rsidP="0016443B">
      <w:pPr>
        <w:spacing w:after="0" w:line="240" w:lineRule="auto"/>
      </w:pPr>
      <w:r>
        <w:separator/>
      </w:r>
    </w:p>
  </w:endnote>
  <w:endnote w:type="continuationSeparator" w:id="0">
    <w:p w14:paraId="5A4E535A" w14:textId="77777777" w:rsidR="00EC3495" w:rsidRDefault="00EC3495" w:rsidP="00164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6E492" w14:textId="77777777" w:rsidR="00EC3495" w:rsidRDefault="00EC3495" w:rsidP="0016443B">
      <w:pPr>
        <w:spacing w:after="0" w:line="240" w:lineRule="auto"/>
      </w:pPr>
      <w:r>
        <w:separator/>
      </w:r>
    </w:p>
  </w:footnote>
  <w:footnote w:type="continuationSeparator" w:id="0">
    <w:p w14:paraId="788A20A1" w14:textId="77777777" w:rsidR="00EC3495" w:rsidRDefault="00EC3495" w:rsidP="00164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2F2D9" w14:textId="77777777" w:rsidR="00C95903" w:rsidRDefault="00C95903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th-TH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75D7"/>
    <w:multiLevelType w:val="hybridMultilevel"/>
    <w:tmpl w:val="DA9048B8"/>
    <w:lvl w:ilvl="0" w:tplc="46381D8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D3268"/>
    <w:multiLevelType w:val="hybridMultilevel"/>
    <w:tmpl w:val="611C067E"/>
    <w:lvl w:ilvl="0" w:tplc="46381D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92CDD"/>
    <w:multiLevelType w:val="multilevel"/>
    <w:tmpl w:val="921603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3" w15:restartNumberingAfterBreak="0">
    <w:nsid w:val="1DE35737"/>
    <w:multiLevelType w:val="multilevel"/>
    <w:tmpl w:val="C2FCEC72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20" w:hanging="1440"/>
      </w:pPr>
      <w:rPr>
        <w:rFonts w:hint="default"/>
      </w:rPr>
    </w:lvl>
  </w:abstractNum>
  <w:abstractNum w:abstractNumId="4" w15:restartNumberingAfterBreak="0">
    <w:nsid w:val="1F5236DF"/>
    <w:multiLevelType w:val="hybridMultilevel"/>
    <w:tmpl w:val="23ACC2BA"/>
    <w:lvl w:ilvl="0" w:tplc="E8C8C9C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20A04BE2"/>
    <w:multiLevelType w:val="hybridMultilevel"/>
    <w:tmpl w:val="DBD06C10"/>
    <w:lvl w:ilvl="0" w:tplc="F4669588">
      <w:numFmt w:val="bullet"/>
      <w:lvlText w:val="-"/>
      <w:lvlJc w:val="left"/>
      <w:pPr>
        <w:ind w:left="40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5320B"/>
    <w:multiLevelType w:val="hybridMultilevel"/>
    <w:tmpl w:val="9FD07B3A"/>
    <w:lvl w:ilvl="0" w:tplc="507892A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65F6F"/>
    <w:multiLevelType w:val="hybridMultilevel"/>
    <w:tmpl w:val="CF22C2EC"/>
    <w:lvl w:ilvl="0" w:tplc="941EB2A2">
      <w:start w:val="1"/>
      <w:numFmt w:val="decimal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05DA0"/>
    <w:multiLevelType w:val="hybridMultilevel"/>
    <w:tmpl w:val="6DEC7DE2"/>
    <w:lvl w:ilvl="0" w:tplc="FCDAE5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FB70677"/>
    <w:multiLevelType w:val="hybridMultilevel"/>
    <w:tmpl w:val="5E1240B4"/>
    <w:lvl w:ilvl="0" w:tplc="8A3E08E4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C365D"/>
    <w:multiLevelType w:val="hybridMultilevel"/>
    <w:tmpl w:val="9FD07B3A"/>
    <w:lvl w:ilvl="0" w:tplc="507892A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A77D9"/>
    <w:multiLevelType w:val="hybridMultilevel"/>
    <w:tmpl w:val="8E62E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C050C"/>
    <w:multiLevelType w:val="hybridMultilevel"/>
    <w:tmpl w:val="9FE812D4"/>
    <w:lvl w:ilvl="0" w:tplc="937C8A96">
      <w:start w:val="1"/>
      <w:numFmt w:val="decimal"/>
      <w:lvlText w:val="%1)"/>
      <w:lvlJc w:val="left"/>
      <w:pPr>
        <w:ind w:left="3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25" w:hanging="360"/>
      </w:pPr>
    </w:lvl>
    <w:lvl w:ilvl="2" w:tplc="0409001B" w:tentative="1">
      <w:start w:val="1"/>
      <w:numFmt w:val="lowerRoman"/>
      <w:lvlText w:val="%3."/>
      <w:lvlJc w:val="right"/>
      <w:pPr>
        <w:ind w:left="5345" w:hanging="180"/>
      </w:pPr>
    </w:lvl>
    <w:lvl w:ilvl="3" w:tplc="0409000F" w:tentative="1">
      <w:start w:val="1"/>
      <w:numFmt w:val="decimal"/>
      <w:lvlText w:val="%4."/>
      <w:lvlJc w:val="left"/>
      <w:pPr>
        <w:ind w:left="6065" w:hanging="360"/>
      </w:pPr>
    </w:lvl>
    <w:lvl w:ilvl="4" w:tplc="04090019" w:tentative="1">
      <w:start w:val="1"/>
      <w:numFmt w:val="lowerLetter"/>
      <w:lvlText w:val="%5."/>
      <w:lvlJc w:val="left"/>
      <w:pPr>
        <w:ind w:left="6785" w:hanging="360"/>
      </w:pPr>
    </w:lvl>
    <w:lvl w:ilvl="5" w:tplc="0409001B" w:tentative="1">
      <w:start w:val="1"/>
      <w:numFmt w:val="lowerRoman"/>
      <w:lvlText w:val="%6."/>
      <w:lvlJc w:val="right"/>
      <w:pPr>
        <w:ind w:left="7505" w:hanging="180"/>
      </w:pPr>
    </w:lvl>
    <w:lvl w:ilvl="6" w:tplc="0409000F" w:tentative="1">
      <w:start w:val="1"/>
      <w:numFmt w:val="decimal"/>
      <w:lvlText w:val="%7."/>
      <w:lvlJc w:val="left"/>
      <w:pPr>
        <w:ind w:left="8225" w:hanging="360"/>
      </w:pPr>
    </w:lvl>
    <w:lvl w:ilvl="7" w:tplc="04090019" w:tentative="1">
      <w:start w:val="1"/>
      <w:numFmt w:val="lowerLetter"/>
      <w:lvlText w:val="%8."/>
      <w:lvlJc w:val="left"/>
      <w:pPr>
        <w:ind w:left="8945" w:hanging="360"/>
      </w:pPr>
    </w:lvl>
    <w:lvl w:ilvl="8" w:tplc="040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3" w15:restartNumberingAfterBreak="0">
    <w:nsid w:val="46087576"/>
    <w:multiLevelType w:val="hybridMultilevel"/>
    <w:tmpl w:val="BEEE4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91CA5"/>
    <w:multiLevelType w:val="hybridMultilevel"/>
    <w:tmpl w:val="57BC4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F287D"/>
    <w:multiLevelType w:val="hybridMultilevel"/>
    <w:tmpl w:val="3132BC2A"/>
    <w:lvl w:ilvl="0" w:tplc="46381D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E0284"/>
    <w:multiLevelType w:val="hybridMultilevel"/>
    <w:tmpl w:val="79D2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05F74"/>
    <w:multiLevelType w:val="multilevel"/>
    <w:tmpl w:val="7A2E9BF2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8" w15:restartNumberingAfterBreak="0">
    <w:nsid w:val="5D9E5341"/>
    <w:multiLevelType w:val="multilevel"/>
    <w:tmpl w:val="1F02F5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2B8665E"/>
    <w:multiLevelType w:val="hybridMultilevel"/>
    <w:tmpl w:val="3626D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1C6F9D"/>
    <w:multiLevelType w:val="hybridMultilevel"/>
    <w:tmpl w:val="D438EF28"/>
    <w:lvl w:ilvl="0" w:tplc="46381D8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1" w15:restartNumberingAfterBreak="0">
    <w:nsid w:val="682B781D"/>
    <w:multiLevelType w:val="multilevel"/>
    <w:tmpl w:val="C2FCEC72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20" w:hanging="1440"/>
      </w:pPr>
      <w:rPr>
        <w:rFonts w:hint="default"/>
      </w:rPr>
    </w:lvl>
  </w:abstractNum>
  <w:abstractNum w:abstractNumId="22" w15:restartNumberingAfterBreak="0">
    <w:nsid w:val="6A2149C6"/>
    <w:multiLevelType w:val="hybridMultilevel"/>
    <w:tmpl w:val="A3C2C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BF3632"/>
    <w:multiLevelType w:val="hybridMultilevel"/>
    <w:tmpl w:val="6D7819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31D7B27"/>
    <w:multiLevelType w:val="hybridMultilevel"/>
    <w:tmpl w:val="3626D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41D8C"/>
    <w:multiLevelType w:val="hybridMultilevel"/>
    <w:tmpl w:val="290C27E2"/>
    <w:lvl w:ilvl="0" w:tplc="CB1A636C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601" w:hanging="360"/>
      </w:pPr>
    </w:lvl>
    <w:lvl w:ilvl="2" w:tplc="0409001B" w:tentative="1">
      <w:start w:val="1"/>
      <w:numFmt w:val="lowerRoman"/>
      <w:lvlText w:val="%3."/>
      <w:lvlJc w:val="right"/>
      <w:pPr>
        <w:ind w:left="8321" w:hanging="180"/>
      </w:pPr>
    </w:lvl>
    <w:lvl w:ilvl="3" w:tplc="0409000F" w:tentative="1">
      <w:start w:val="1"/>
      <w:numFmt w:val="decimal"/>
      <w:lvlText w:val="%4."/>
      <w:lvlJc w:val="left"/>
      <w:pPr>
        <w:ind w:left="9041" w:hanging="360"/>
      </w:pPr>
    </w:lvl>
    <w:lvl w:ilvl="4" w:tplc="04090019" w:tentative="1">
      <w:start w:val="1"/>
      <w:numFmt w:val="lowerLetter"/>
      <w:lvlText w:val="%5."/>
      <w:lvlJc w:val="left"/>
      <w:pPr>
        <w:ind w:left="9761" w:hanging="360"/>
      </w:pPr>
    </w:lvl>
    <w:lvl w:ilvl="5" w:tplc="0409001B" w:tentative="1">
      <w:start w:val="1"/>
      <w:numFmt w:val="lowerRoman"/>
      <w:lvlText w:val="%6."/>
      <w:lvlJc w:val="right"/>
      <w:pPr>
        <w:ind w:left="10481" w:hanging="180"/>
      </w:pPr>
    </w:lvl>
    <w:lvl w:ilvl="6" w:tplc="0409000F" w:tentative="1">
      <w:start w:val="1"/>
      <w:numFmt w:val="decimal"/>
      <w:lvlText w:val="%7."/>
      <w:lvlJc w:val="left"/>
      <w:pPr>
        <w:ind w:left="11201" w:hanging="360"/>
      </w:pPr>
    </w:lvl>
    <w:lvl w:ilvl="7" w:tplc="04090019" w:tentative="1">
      <w:start w:val="1"/>
      <w:numFmt w:val="lowerLetter"/>
      <w:lvlText w:val="%8."/>
      <w:lvlJc w:val="left"/>
      <w:pPr>
        <w:ind w:left="11921" w:hanging="360"/>
      </w:pPr>
    </w:lvl>
    <w:lvl w:ilvl="8" w:tplc="040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6" w15:restartNumberingAfterBreak="0">
    <w:nsid w:val="74C0326D"/>
    <w:multiLevelType w:val="multilevel"/>
    <w:tmpl w:val="83D8903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  <w:b w:val="0"/>
        <w:bCs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27" w15:restartNumberingAfterBreak="0">
    <w:nsid w:val="7BA717FA"/>
    <w:multiLevelType w:val="hybridMultilevel"/>
    <w:tmpl w:val="0AF4A518"/>
    <w:lvl w:ilvl="0" w:tplc="4F68D6B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 w15:restartNumberingAfterBreak="0">
    <w:nsid w:val="7C040194"/>
    <w:multiLevelType w:val="hybridMultilevel"/>
    <w:tmpl w:val="567C43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E9731E9"/>
    <w:multiLevelType w:val="hybridMultilevel"/>
    <w:tmpl w:val="B7C0D956"/>
    <w:lvl w:ilvl="0" w:tplc="1CAEC3F2">
      <w:start w:val="2"/>
      <w:numFmt w:val="bullet"/>
      <w:lvlText w:val="-"/>
      <w:lvlJc w:val="left"/>
      <w:pPr>
        <w:ind w:left="5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48177425">
    <w:abstractNumId w:val="25"/>
  </w:num>
  <w:num w:numId="2" w16cid:durableId="88160646">
    <w:abstractNumId w:val="10"/>
  </w:num>
  <w:num w:numId="3" w16cid:durableId="2120759860">
    <w:abstractNumId w:val="8"/>
  </w:num>
  <w:num w:numId="4" w16cid:durableId="672486755">
    <w:abstractNumId w:val="6"/>
  </w:num>
  <w:num w:numId="5" w16cid:durableId="1938975732">
    <w:abstractNumId w:val="27"/>
  </w:num>
  <w:num w:numId="6" w16cid:durableId="967398122">
    <w:abstractNumId w:val="29"/>
  </w:num>
  <w:num w:numId="7" w16cid:durableId="869143959">
    <w:abstractNumId w:val="4"/>
  </w:num>
  <w:num w:numId="8" w16cid:durableId="1879395619">
    <w:abstractNumId w:val="12"/>
  </w:num>
  <w:num w:numId="9" w16cid:durableId="1846242252">
    <w:abstractNumId w:val="5"/>
  </w:num>
  <w:num w:numId="10" w16cid:durableId="1242829770">
    <w:abstractNumId w:val="9"/>
  </w:num>
  <w:num w:numId="11" w16cid:durableId="1394893757">
    <w:abstractNumId w:val="7"/>
  </w:num>
  <w:num w:numId="12" w16cid:durableId="638074300">
    <w:abstractNumId w:val="13"/>
  </w:num>
  <w:num w:numId="13" w16cid:durableId="621887709">
    <w:abstractNumId w:val="24"/>
  </w:num>
  <w:num w:numId="14" w16cid:durableId="452407361">
    <w:abstractNumId w:val="19"/>
  </w:num>
  <w:num w:numId="15" w16cid:durableId="1848521316">
    <w:abstractNumId w:val="11"/>
  </w:num>
  <w:num w:numId="16" w16cid:durableId="1773239074">
    <w:abstractNumId w:val="22"/>
  </w:num>
  <w:num w:numId="17" w16cid:durableId="286280253">
    <w:abstractNumId w:val="18"/>
  </w:num>
  <w:num w:numId="18" w16cid:durableId="1408188655">
    <w:abstractNumId w:val="21"/>
  </w:num>
  <w:num w:numId="19" w16cid:durableId="1132820206">
    <w:abstractNumId w:val="20"/>
  </w:num>
  <w:num w:numId="20" w16cid:durableId="1254128711">
    <w:abstractNumId w:val="0"/>
  </w:num>
  <w:num w:numId="21" w16cid:durableId="1918200285">
    <w:abstractNumId w:val="3"/>
  </w:num>
  <w:num w:numId="22" w16cid:durableId="2132936649">
    <w:abstractNumId w:val="14"/>
  </w:num>
  <w:num w:numId="23" w16cid:durableId="1438328488">
    <w:abstractNumId w:val="16"/>
  </w:num>
  <w:num w:numId="24" w16cid:durableId="752044951">
    <w:abstractNumId w:val="23"/>
  </w:num>
  <w:num w:numId="25" w16cid:durableId="322130540">
    <w:abstractNumId w:val="28"/>
  </w:num>
  <w:num w:numId="26" w16cid:durableId="1096710618">
    <w:abstractNumId w:val="1"/>
  </w:num>
  <w:num w:numId="27" w16cid:durableId="1757749230">
    <w:abstractNumId w:val="15"/>
  </w:num>
  <w:num w:numId="28" w16cid:durableId="384255289">
    <w:abstractNumId w:val="2"/>
  </w:num>
  <w:num w:numId="29" w16cid:durableId="1903129411">
    <w:abstractNumId w:val="17"/>
  </w:num>
  <w:num w:numId="30" w16cid:durableId="61868692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5FA"/>
    <w:rsid w:val="00002515"/>
    <w:rsid w:val="000040AD"/>
    <w:rsid w:val="00012CA2"/>
    <w:rsid w:val="000162CF"/>
    <w:rsid w:val="00020662"/>
    <w:rsid w:val="0005277E"/>
    <w:rsid w:val="00057490"/>
    <w:rsid w:val="000648AD"/>
    <w:rsid w:val="00064DE4"/>
    <w:rsid w:val="000653B4"/>
    <w:rsid w:val="0006635B"/>
    <w:rsid w:val="00070677"/>
    <w:rsid w:val="00077BAD"/>
    <w:rsid w:val="0008373A"/>
    <w:rsid w:val="000A22A2"/>
    <w:rsid w:val="000B260E"/>
    <w:rsid w:val="000B38EA"/>
    <w:rsid w:val="000B5325"/>
    <w:rsid w:val="000C0B9C"/>
    <w:rsid w:val="000C19C8"/>
    <w:rsid w:val="000C2465"/>
    <w:rsid w:val="000C6369"/>
    <w:rsid w:val="000D354C"/>
    <w:rsid w:val="000D435A"/>
    <w:rsid w:val="000D5B54"/>
    <w:rsid w:val="000E32A5"/>
    <w:rsid w:val="000E57D2"/>
    <w:rsid w:val="000F2A55"/>
    <w:rsid w:val="000F40A0"/>
    <w:rsid w:val="000F7D02"/>
    <w:rsid w:val="00101C14"/>
    <w:rsid w:val="00102091"/>
    <w:rsid w:val="00103894"/>
    <w:rsid w:val="001132C1"/>
    <w:rsid w:val="00113BF3"/>
    <w:rsid w:val="00114F3C"/>
    <w:rsid w:val="00124DD1"/>
    <w:rsid w:val="00124E61"/>
    <w:rsid w:val="00130E53"/>
    <w:rsid w:val="00132A89"/>
    <w:rsid w:val="00132AA9"/>
    <w:rsid w:val="00136B14"/>
    <w:rsid w:val="001437F9"/>
    <w:rsid w:val="00150249"/>
    <w:rsid w:val="00151918"/>
    <w:rsid w:val="001533FB"/>
    <w:rsid w:val="001546C0"/>
    <w:rsid w:val="00155A4B"/>
    <w:rsid w:val="0016200F"/>
    <w:rsid w:val="0016423D"/>
    <w:rsid w:val="0016443B"/>
    <w:rsid w:val="00165603"/>
    <w:rsid w:val="001679C1"/>
    <w:rsid w:val="0017445D"/>
    <w:rsid w:val="00174B95"/>
    <w:rsid w:val="00177F03"/>
    <w:rsid w:val="00194D55"/>
    <w:rsid w:val="00195ABA"/>
    <w:rsid w:val="001A2FE6"/>
    <w:rsid w:val="001A5AD1"/>
    <w:rsid w:val="001B16E8"/>
    <w:rsid w:val="001B3E10"/>
    <w:rsid w:val="001C6263"/>
    <w:rsid w:val="001D7C28"/>
    <w:rsid w:val="001F415E"/>
    <w:rsid w:val="001F611D"/>
    <w:rsid w:val="002031DC"/>
    <w:rsid w:val="00207796"/>
    <w:rsid w:val="002103CA"/>
    <w:rsid w:val="00210720"/>
    <w:rsid w:val="00213E50"/>
    <w:rsid w:val="002154A8"/>
    <w:rsid w:val="00216EA8"/>
    <w:rsid w:val="002248B3"/>
    <w:rsid w:val="00227CA9"/>
    <w:rsid w:val="002300FE"/>
    <w:rsid w:val="002312F2"/>
    <w:rsid w:val="002362F2"/>
    <w:rsid w:val="00237F85"/>
    <w:rsid w:val="00241F5B"/>
    <w:rsid w:val="00246C71"/>
    <w:rsid w:val="002477B9"/>
    <w:rsid w:val="00247D42"/>
    <w:rsid w:val="00251000"/>
    <w:rsid w:val="00261A35"/>
    <w:rsid w:val="00261DEB"/>
    <w:rsid w:val="00273F81"/>
    <w:rsid w:val="00274A21"/>
    <w:rsid w:val="00280174"/>
    <w:rsid w:val="00280243"/>
    <w:rsid w:val="002A0D42"/>
    <w:rsid w:val="002A10C9"/>
    <w:rsid w:val="002A2605"/>
    <w:rsid w:val="002B5C9B"/>
    <w:rsid w:val="002B66BC"/>
    <w:rsid w:val="002B7ECE"/>
    <w:rsid w:val="002C0B56"/>
    <w:rsid w:val="002C0D85"/>
    <w:rsid w:val="002C1301"/>
    <w:rsid w:val="002C1637"/>
    <w:rsid w:val="002C3535"/>
    <w:rsid w:val="002C4D29"/>
    <w:rsid w:val="002C7492"/>
    <w:rsid w:val="002D0A34"/>
    <w:rsid w:val="002D173B"/>
    <w:rsid w:val="002D4EEB"/>
    <w:rsid w:val="002D6839"/>
    <w:rsid w:val="002E55BE"/>
    <w:rsid w:val="002E6A74"/>
    <w:rsid w:val="002E6E9B"/>
    <w:rsid w:val="002F0AD2"/>
    <w:rsid w:val="002F69DC"/>
    <w:rsid w:val="002F7578"/>
    <w:rsid w:val="002F7DC6"/>
    <w:rsid w:val="00303C63"/>
    <w:rsid w:val="00306AB3"/>
    <w:rsid w:val="00307722"/>
    <w:rsid w:val="00312533"/>
    <w:rsid w:val="00312864"/>
    <w:rsid w:val="003132C5"/>
    <w:rsid w:val="0031718B"/>
    <w:rsid w:val="00320999"/>
    <w:rsid w:val="00324574"/>
    <w:rsid w:val="00325A64"/>
    <w:rsid w:val="00327BFA"/>
    <w:rsid w:val="003312A8"/>
    <w:rsid w:val="00333513"/>
    <w:rsid w:val="00340A7B"/>
    <w:rsid w:val="00340DF0"/>
    <w:rsid w:val="00350408"/>
    <w:rsid w:val="00351C89"/>
    <w:rsid w:val="003552E4"/>
    <w:rsid w:val="0035602A"/>
    <w:rsid w:val="00362920"/>
    <w:rsid w:val="00362CE1"/>
    <w:rsid w:val="0036379B"/>
    <w:rsid w:val="003731EB"/>
    <w:rsid w:val="00382438"/>
    <w:rsid w:val="0038309E"/>
    <w:rsid w:val="0038718F"/>
    <w:rsid w:val="00390862"/>
    <w:rsid w:val="0039509D"/>
    <w:rsid w:val="00396C3B"/>
    <w:rsid w:val="003A786E"/>
    <w:rsid w:val="003B25A9"/>
    <w:rsid w:val="003B6C0E"/>
    <w:rsid w:val="003B70C9"/>
    <w:rsid w:val="003B7766"/>
    <w:rsid w:val="003C3592"/>
    <w:rsid w:val="003D3CC9"/>
    <w:rsid w:val="003D4B49"/>
    <w:rsid w:val="003D52B6"/>
    <w:rsid w:val="003E2C95"/>
    <w:rsid w:val="003E3F28"/>
    <w:rsid w:val="003E5527"/>
    <w:rsid w:val="003E649F"/>
    <w:rsid w:val="003F010C"/>
    <w:rsid w:val="003F31B7"/>
    <w:rsid w:val="003F3501"/>
    <w:rsid w:val="003F56B0"/>
    <w:rsid w:val="003F6D65"/>
    <w:rsid w:val="00401934"/>
    <w:rsid w:val="00404815"/>
    <w:rsid w:val="004052CD"/>
    <w:rsid w:val="00405D9A"/>
    <w:rsid w:val="004066AE"/>
    <w:rsid w:val="00411A10"/>
    <w:rsid w:val="004130C1"/>
    <w:rsid w:val="004220F5"/>
    <w:rsid w:val="00423C59"/>
    <w:rsid w:val="00427C56"/>
    <w:rsid w:val="00442C3E"/>
    <w:rsid w:val="00450262"/>
    <w:rsid w:val="00450DA8"/>
    <w:rsid w:val="00452EA2"/>
    <w:rsid w:val="0045516E"/>
    <w:rsid w:val="004574B8"/>
    <w:rsid w:val="0046080A"/>
    <w:rsid w:val="004611E9"/>
    <w:rsid w:val="0046783B"/>
    <w:rsid w:val="00472D25"/>
    <w:rsid w:val="00482832"/>
    <w:rsid w:val="00483474"/>
    <w:rsid w:val="004873B7"/>
    <w:rsid w:val="004927E1"/>
    <w:rsid w:val="0049517F"/>
    <w:rsid w:val="004A60E1"/>
    <w:rsid w:val="004A7747"/>
    <w:rsid w:val="004B025C"/>
    <w:rsid w:val="004B1E85"/>
    <w:rsid w:val="004B2375"/>
    <w:rsid w:val="004B3DE0"/>
    <w:rsid w:val="004C1E81"/>
    <w:rsid w:val="004C2DA9"/>
    <w:rsid w:val="004C4B99"/>
    <w:rsid w:val="004C526A"/>
    <w:rsid w:val="004E32CB"/>
    <w:rsid w:val="004E39B3"/>
    <w:rsid w:val="004E453A"/>
    <w:rsid w:val="004E5688"/>
    <w:rsid w:val="004F4E2C"/>
    <w:rsid w:val="004F4E84"/>
    <w:rsid w:val="00513B1C"/>
    <w:rsid w:val="005140CE"/>
    <w:rsid w:val="005141F7"/>
    <w:rsid w:val="005174D5"/>
    <w:rsid w:val="00525E56"/>
    <w:rsid w:val="00535FA5"/>
    <w:rsid w:val="0053600D"/>
    <w:rsid w:val="00536856"/>
    <w:rsid w:val="00542C49"/>
    <w:rsid w:val="00543FA1"/>
    <w:rsid w:val="0054465D"/>
    <w:rsid w:val="0055116B"/>
    <w:rsid w:val="00554F0E"/>
    <w:rsid w:val="0056037D"/>
    <w:rsid w:val="00561A99"/>
    <w:rsid w:val="00562947"/>
    <w:rsid w:val="00562C90"/>
    <w:rsid w:val="00564B67"/>
    <w:rsid w:val="005653F2"/>
    <w:rsid w:val="00566EBF"/>
    <w:rsid w:val="00566F40"/>
    <w:rsid w:val="00573832"/>
    <w:rsid w:val="00575A69"/>
    <w:rsid w:val="00577448"/>
    <w:rsid w:val="00577879"/>
    <w:rsid w:val="00584033"/>
    <w:rsid w:val="00585DE6"/>
    <w:rsid w:val="005862E2"/>
    <w:rsid w:val="005879EA"/>
    <w:rsid w:val="0059028B"/>
    <w:rsid w:val="00593657"/>
    <w:rsid w:val="00597B55"/>
    <w:rsid w:val="005A6E5C"/>
    <w:rsid w:val="005B3506"/>
    <w:rsid w:val="005B3B11"/>
    <w:rsid w:val="005B4C56"/>
    <w:rsid w:val="005C1404"/>
    <w:rsid w:val="005C7F35"/>
    <w:rsid w:val="005D138D"/>
    <w:rsid w:val="005D1C7A"/>
    <w:rsid w:val="005E12A4"/>
    <w:rsid w:val="005E1413"/>
    <w:rsid w:val="005E24FB"/>
    <w:rsid w:val="005E7E87"/>
    <w:rsid w:val="005F1E4E"/>
    <w:rsid w:val="00606560"/>
    <w:rsid w:val="00606AD2"/>
    <w:rsid w:val="006112A4"/>
    <w:rsid w:val="006121A8"/>
    <w:rsid w:val="00620E93"/>
    <w:rsid w:val="00622907"/>
    <w:rsid w:val="00623103"/>
    <w:rsid w:val="006268A4"/>
    <w:rsid w:val="00627A70"/>
    <w:rsid w:val="00630549"/>
    <w:rsid w:val="006320B6"/>
    <w:rsid w:val="00632552"/>
    <w:rsid w:val="006412A8"/>
    <w:rsid w:val="0064242A"/>
    <w:rsid w:val="006431EE"/>
    <w:rsid w:val="0065091F"/>
    <w:rsid w:val="006511DB"/>
    <w:rsid w:val="00657493"/>
    <w:rsid w:val="00675CD3"/>
    <w:rsid w:val="00676189"/>
    <w:rsid w:val="0067764A"/>
    <w:rsid w:val="00680CB3"/>
    <w:rsid w:val="0068545E"/>
    <w:rsid w:val="00686B45"/>
    <w:rsid w:val="00694106"/>
    <w:rsid w:val="006A232D"/>
    <w:rsid w:val="006A2B0E"/>
    <w:rsid w:val="006A4DC2"/>
    <w:rsid w:val="006B0C13"/>
    <w:rsid w:val="006B54C7"/>
    <w:rsid w:val="006B77BF"/>
    <w:rsid w:val="006B795E"/>
    <w:rsid w:val="006D61B2"/>
    <w:rsid w:val="006D7E22"/>
    <w:rsid w:val="006F03EB"/>
    <w:rsid w:val="006F1626"/>
    <w:rsid w:val="006F30DC"/>
    <w:rsid w:val="006F752F"/>
    <w:rsid w:val="00700039"/>
    <w:rsid w:val="007022FC"/>
    <w:rsid w:val="007064D7"/>
    <w:rsid w:val="007100AC"/>
    <w:rsid w:val="00713A61"/>
    <w:rsid w:val="00715A13"/>
    <w:rsid w:val="007178B3"/>
    <w:rsid w:val="00720555"/>
    <w:rsid w:val="00720D25"/>
    <w:rsid w:val="00720D79"/>
    <w:rsid w:val="0072761A"/>
    <w:rsid w:val="007311F8"/>
    <w:rsid w:val="0073192F"/>
    <w:rsid w:val="00732B58"/>
    <w:rsid w:val="0073522C"/>
    <w:rsid w:val="007353BE"/>
    <w:rsid w:val="007356BA"/>
    <w:rsid w:val="007422E7"/>
    <w:rsid w:val="00742AE0"/>
    <w:rsid w:val="00745D02"/>
    <w:rsid w:val="00752A30"/>
    <w:rsid w:val="007638E2"/>
    <w:rsid w:val="00770BB9"/>
    <w:rsid w:val="00775D5F"/>
    <w:rsid w:val="00775D6C"/>
    <w:rsid w:val="00777424"/>
    <w:rsid w:val="00783118"/>
    <w:rsid w:val="0078692C"/>
    <w:rsid w:val="00787395"/>
    <w:rsid w:val="007A45B2"/>
    <w:rsid w:val="007A61FF"/>
    <w:rsid w:val="007A6CFB"/>
    <w:rsid w:val="007B1C95"/>
    <w:rsid w:val="007B6F72"/>
    <w:rsid w:val="007C0F84"/>
    <w:rsid w:val="007C1CCB"/>
    <w:rsid w:val="007C2FE2"/>
    <w:rsid w:val="007C565C"/>
    <w:rsid w:val="007C5C26"/>
    <w:rsid w:val="007D1394"/>
    <w:rsid w:val="007D5ED2"/>
    <w:rsid w:val="007D6DE3"/>
    <w:rsid w:val="007E6CA7"/>
    <w:rsid w:val="007E7D7B"/>
    <w:rsid w:val="007F272C"/>
    <w:rsid w:val="007F5F20"/>
    <w:rsid w:val="00800319"/>
    <w:rsid w:val="008020A3"/>
    <w:rsid w:val="0080367F"/>
    <w:rsid w:val="008036F8"/>
    <w:rsid w:val="0080385D"/>
    <w:rsid w:val="00805E8C"/>
    <w:rsid w:val="00810F66"/>
    <w:rsid w:val="008163B2"/>
    <w:rsid w:val="0081780C"/>
    <w:rsid w:val="00817A22"/>
    <w:rsid w:val="00821F80"/>
    <w:rsid w:val="0082523A"/>
    <w:rsid w:val="00830AA8"/>
    <w:rsid w:val="00833BD4"/>
    <w:rsid w:val="00833BF0"/>
    <w:rsid w:val="00837024"/>
    <w:rsid w:val="00837D3C"/>
    <w:rsid w:val="00840761"/>
    <w:rsid w:val="00842B28"/>
    <w:rsid w:val="008435C6"/>
    <w:rsid w:val="00845305"/>
    <w:rsid w:val="0084732F"/>
    <w:rsid w:val="00851DED"/>
    <w:rsid w:val="008560E7"/>
    <w:rsid w:val="008602BA"/>
    <w:rsid w:val="00860543"/>
    <w:rsid w:val="00863963"/>
    <w:rsid w:val="0086615B"/>
    <w:rsid w:val="008661CE"/>
    <w:rsid w:val="00867C9B"/>
    <w:rsid w:val="00867D13"/>
    <w:rsid w:val="00870D27"/>
    <w:rsid w:val="0087576E"/>
    <w:rsid w:val="00877015"/>
    <w:rsid w:val="00883F92"/>
    <w:rsid w:val="008861FC"/>
    <w:rsid w:val="00891C67"/>
    <w:rsid w:val="00894B24"/>
    <w:rsid w:val="00896B8A"/>
    <w:rsid w:val="008A0D98"/>
    <w:rsid w:val="008A1668"/>
    <w:rsid w:val="008A3049"/>
    <w:rsid w:val="008A52B0"/>
    <w:rsid w:val="008A5777"/>
    <w:rsid w:val="008A6039"/>
    <w:rsid w:val="008B0522"/>
    <w:rsid w:val="008B2240"/>
    <w:rsid w:val="008B3F98"/>
    <w:rsid w:val="008C05D0"/>
    <w:rsid w:val="008C2CCD"/>
    <w:rsid w:val="008C3527"/>
    <w:rsid w:val="008C48EE"/>
    <w:rsid w:val="008C63BF"/>
    <w:rsid w:val="008C79BE"/>
    <w:rsid w:val="008D1F98"/>
    <w:rsid w:val="008D34C1"/>
    <w:rsid w:val="008E0173"/>
    <w:rsid w:val="008E494E"/>
    <w:rsid w:val="008E51D0"/>
    <w:rsid w:val="008E6AAE"/>
    <w:rsid w:val="008F7485"/>
    <w:rsid w:val="008F773A"/>
    <w:rsid w:val="009014C4"/>
    <w:rsid w:val="0090454B"/>
    <w:rsid w:val="0090754D"/>
    <w:rsid w:val="00907FD8"/>
    <w:rsid w:val="00912131"/>
    <w:rsid w:val="00912467"/>
    <w:rsid w:val="00917062"/>
    <w:rsid w:val="00925489"/>
    <w:rsid w:val="009259D9"/>
    <w:rsid w:val="009277DD"/>
    <w:rsid w:val="00931559"/>
    <w:rsid w:val="00932D10"/>
    <w:rsid w:val="00933D3E"/>
    <w:rsid w:val="00940507"/>
    <w:rsid w:val="00940CA3"/>
    <w:rsid w:val="00941F94"/>
    <w:rsid w:val="009459ED"/>
    <w:rsid w:val="00947C99"/>
    <w:rsid w:val="00953164"/>
    <w:rsid w:val="00957ACD"/>
    <w:rsid w:val="00962245"/>
    <w:rsid w:val="00962428"/>
    <w:rsid w:val="00965405"/>
    <w:rsid w:val="00967621"/>
    <w:rsid w:val="00970644"/>
    <w:rsid w:val="009727FF"/>
    <w:rsid w:val="0097474D"/>
    <w:rsid w:val="009807BB"/>
    <w:rsid w:val="009830A0"/>
    <w:rsid w:val="0098500F"/>
    <w:rsid w:val="00990682"/>
    <w:rsid w:val="00993029"/>
    <w:rsid w:val="009963EA"/>
    <w:rsid w:val="009A090C"/>
    <w:rsid w:val="009A4906"/>
    <w:rsid w:val="009B5612"/>
    <w:rsid w:val="009B5893"/>
    <w:rsid w:val="009C232F"/>
    <w:rsid w:val="009C4440"/>
    <w:rsid w:val="009C523D"/>
    <w:rsid w:val="009D1C1B"/>
    <w:rsid w:val="009D222E"/>
    <w:rsid w:val="009D2E15"/>
    <w:rsid w:val="009D5C18"/>
    <w:rsid w:val="009D61AB"/>
    <w:rsid w:val="009D7CB2"/>
    <w:rsid w:val="009E038E"/>
    <w:rsid w:val="009E19A6"/>
    <w:rsid w:val="009E5B43"/>
    <w:rsid w:val="009F1B42"/>
    <w:rsid w:val="009F61D0"/>
    <w:rsid w:val="009F6D6F"/>
    <w:rsid w:val="00A010B2"/>
    <w:rsid w:val="00A01730"/>
    <w:rsid w:val="00A062A9"/>
    <w:rsid w:val="00A12508"/>
    <w:rsid w:val="00A16CE3"/>
    <w:rsid w:val="00A22A4D"/>
    <w:rsid w:val="00A3220A"/>
    <w:rsid w:val="00A436CB"/>
    <w:rsid w:val="00A5210B"/>
    <w:rsid w:val="00A60728"/>
    <w:rsid w:val="00A619EE"/>
    <w:rsid w:val="00A63223"/>
    <w:rsid w:val="00A65B71"/>
    <w:rsid w:val="00A74156"/>
    <w:rsid w:val="00A75CA7"/>
    <w:rsid w:val="00A926F3"/>
    <w:rsid w:val="00A96E95"/>
    <w:rsid w:val="00A96EC3"/>
    <w:rsid w:val="00AA5C68"/>
    <w:rsid w:val="00AB3E84"/>
    <w:rsid w:val="00AB6053"/>
    <w:rsid w:val="00AB7EC3"/>
    <w:rsid w:val="00AB7FB3"/>
    <w:rsid w:val="00AC1B56"/>
    <w:rsid w:val="00AC35FA"/>
    <w:rsid w:val="00AC74CC"/>
    <w:rsid w:val="00AD108E"/>
    <w:rsid w:val="00AD5FA7"/>
    <w:rsid w:val="00AD6B06"/>
    <w:rsid w:val="00AD6BC4"/>
    <w:rsid w:val="00AD7AE3"/>
    <w:rsid w:val="00AE732E"/>
    <w:rsid w:val="00AF143B"/>
    <w:rsid w:val="00AF4F18"/>
    <w:rsid w:val="00AF6941"/>
    <w:rsid w:val="00AF7302"/>
    <w:rsid w:val="00AF7F85"/>
    <w:rsid w:val="00B023D4"/>
    <w:rsid w:val="00B04B4A"/>
    <w:rsid w:val="00B05D0D"/>
    <w:rsid w:val="00B10462"/>
    <w:rsid w:val="00B1204A"/>
    <w:rsid w:val="00B121D2"/>
    <w:rsid w:val="00B1393A"/>
    <w:rsid w:val="00B143AA"/>
    <w:rsid w:val="00B20578"/>
    <w:rsid w:val="00B21D02"/>
    <w:rsid w:val="00B23354"/>
    <w:rsid w:val="00B2484D"/>
    <w:rsid w:val="00B36C2B"/>
    <w:rsid w:val="00B5252C"/>
    <w:rsid w:val="00B6031D"/>
    <w:rsid w:val="00B6515F"/>
    <w:rsid w:val="00B656BA"/>
    <w:rsid w:val="00B65A22"/>
    <w:rsid w:val="00B70BA5"/>
    <w:rsid w:val="00B71185"/>
    <w:rsid w:val="00B751FC"/>
    <w:rsid w:val="00B81516"/>
    <w:rsid w:val="00B92406"/>
    <w:rsid w:val="00B969DF"/>
    <w:rsid w:val="00BA276C"/>
    <w:rsid w:val="00BB3578"/>
    <w:rsid w:val="00BB6199"/>
    <w:rsid w:val="00BC1199"/>
    <w:rsid w:val="00BC188F"/>
    <w:rsid w:val="00BC50DB"/>
    <w:rsid w:val="00BC71DD"/>
    <w:rsid w:val="00BC7B05"/>
    <w:rsid w:val="00BD54CE"/>
    <w:rsid w:val="00BE55D5"/>
    <w:rsid w:val="00BF0146"/>
    <w:rsid w:val="00BF155E"/>
    <w:rsid w:val="00C0190E"/>
    <w:rsid w:val="00C10C27"/>
    <w:rsid w:val="00C11E05"/>
    <w:rsid w:val="00C200D6"/>
    <w:rsid w:val="00C20FB7"/>
    <w:rsid w:val="00C2536C"/>
    <w:rsid w:val="00C40711"/>
    <w:rsid w:val="00C433FE"/>
    <w:rsid w:val="00C46154"/>
    <w:rsid w:val="00C534BA"/>
    <w:rsid w:val="00C56A03"/>
    <w:rsid w:val="00C61725"/>
    <w:rsid w:val="00C65FF9"/>
    <w:rsid w:val="00C6739F"/>
    <w:rsid w:val="00C72E3D"/>
    <w:rsid w:val="00C75DCF"/>
    <w:rsid w:val="00C76D36"/>
    <w:rsid w:val="00C82D44"/>
    <w:rsid w:val="00C843B4"/>
    <w:rsid w:val="00C858D3"/>
    <w:rsid w:val="00C87555"/>
    <w:rsid w:val="00C94C47"/>
    <w:rsid w:val="00C95903"/>
    <w:rsid w:val="00CA5D31"/>
    <w:rsid w:val="00CA6A98"/>
    <w:rsid w:val="00CB45DA"/>
    <w:rsid w:val="00CB5063"/>
    <w:rsid w:val="00CB6A48"/>
    <w:rsid w:val="00CC0193"/>
    <w:rsid w:val="00CC08B1"/>
    <w:rsid w:val="00CD24A7"/>
    <w:rsid w:val="00CD4997"/>
    <w:rsid w:val="00CD7881"/>
    <w:rsid w:val="00CE1EEE"/>
    <w:rsid w:val="00CE504C"/>
    <w:rsid w:val="00CF0177"/>
    <w:rsid w:val="00CF154C"/>
    <w:rsid w:val="00CF2C3A"/>
    <w:rsid w:val="00CF3DEC"/>
    <w:rsid w:val="00CF5E02"/>
    <w:rsid w:val="00D060B9"/>
    <w:rsid w:val="00D06E30"/>
    <w:rsid w:val="00D129A1"/>
    <w:rsid w:val="00D21181"/>
    <w:rsid w:val="00D309C2"/>
    <w:rsid w:val="00D31CE1"/>
    <w:rsid w:val="00D34B55"/>
    <w:rsid w:val="00D3623B"/>
    <w:rsid w:val="00D479A2"/>
    <w:rsid w:val="00D51436"/>
    <w:rsid w:val="00D51A78"/>
    <w:rsid w:val="00D54863"/>
    <w:rsid w:val="00D55389"/>
    <w:rsid w:val="00D555D1"/>
    <w:rsid w:val="00D61E5B"/>
    <w:rsid w:val="00D625DE"/>
    <w:rsid w:val="00D66446"/>
    <w:rsid w:val="00D67978"/>
    <w:rsid w:val="00D710B9"/>
    <w:rsid w:val="00D713B4"/>
    <w:rsid w:val="00D75758"/>
    <w:rsid w:val="00D90243"/>
    <w:rsid w:val="00D966F6"/>
    <w:rsid w:val="00D97EA6"/>
    <w:rsid w:val="00DA1E60"/>
    <w:rsid w:val="00DB0A8C"/>
    <w:rsid w:val="00DB1EDA"/>
    <w:rsid w:val="00DB4364"/>
    <w:rsid w:val="00DD0634"/>
    <w:rsid w:val="00DD2856"/>
    <w:rsid w:val="00DD3633"/>
    <w:rsid w:val="00DD373D"/>
    <w:rsid w:val="00DD44F0"/>
    <w:rsid w:val="00DF309B"/>
    <w:rsid w:val="00DF30F2"/>
    <w:rsid w:val="00DF3A5F"/>
    <w:rsid w:val="00DF5F0B"/>
    <w:rsid w:val="00DF7CBD"/>
    <w:rsid w:val="00E01825"/>
    <w:rsid w:val="00E01A4C"/>
    <w:rsid w:val="00E109F3"/>
    <w:rsid w:val="00E25CA8"/>
    <w:rsid w:val="00E31FDD"/>
    <w:rsid w:val="00E34C08"/>
    <w:rsid w:val="00E3556E"/>
    <w:rsid w:val="00E400A6"/>
    <w:rsid w:val="00E451B3"/>
    <w:rsid w:val="00E55312"/>
    <w:rsid w:val="00E55A39"/>
    <w:rsid w:val="00E56495"/>
    <w:rsid w:val="00E61C8A"/>
    <w:rsid w:val="00E63E8D"/>
    <w:rsid w:val="00E67D7A"/>
    <w:rsid w:val="00E71139"/>
    <w:rsid w:val="00E7159D"/>
    <w:rsid w:val="00E71C23"/>
    <w:rsid w:val="00E74249"/>
    <w:rsid w:val="00E77F0F"/>
    <w:rsid w:val="00E813A5"/>
    <w:rsid w:val="00E90300"/>
    <w:rsid w:val="00E940F2"/>
    <w:rsid w:val="00E9636B"/>
    <w:rsid w:val="00EA11B2"/>
    <w:rsid w:val="00EA58FA"/>
    <w:rsid w:val="00EA69D1"/>
    <w:rsid w:val="00EB1DB8"/>
    <w:rsid w:val="00EB75CC"/>
    <w:rsid w:val="00EC01DD"/>
    <w:rsid w:val="00EC1C30"/>
    <w:rsid w:val="00EC3495"/>
    <w:rsid w:val="00ED2583"/>
    <w:rsid w:val="00ED3CAC"/>
    <w:rsid w:val="00ED473D"/>
    <w:rsid w:val="00ED4F91"/>
    <w:rsid w:val="00EE0688"/>
    <w:rsid w:val="00EE0D49"/>
    <w:rsid w:val="00EE7DE7"/>
    <w:rsid w:val="00EF1ABD"/>
    <w:rsid w:val="00EF206B"/>
    <w:rsid w:val="00EF2D74"/>
    <w:rsid w:val="00EF3D02"/>
    <w:rsid w:val="00F136A9"/>
    <w:rsid w:val="00F15EA7"/>
    <w:rsid w:val="00F166FC"/>
    <w:rsid w:val="00F21828"/>
    <w:rsid w:val="00F33D85"/>
    <w:rsid w:val="00F35BAB"/>
    <w:rsid w:val="00F5701D"/>
    <w:rsid w:val="00F60016"/>
    <w:rsid w:val="00F642DE"/>
    <w:rsid w:val="00F652DD"/>
    <w:rsid w:val="00F719FB"/>
    <w:rsid w:val="00F74D58"/>
    <w:rsid w:val="00F83B5C"/>
    <w:rsid w:val="00F95956"/>
    <w:rsid w:val="00F959A4"/>
    <w:rsid w:val="00FA72DF"/>
    <w:rsid w:val="00FB3B08"/>
    <w:rsid w:val="00FC3E62"/>
    <w:rsid w:val="00FC4C2E"/>
    <w:rsid w:val="00FC4D21"/>
    <w:rsid w:val="00FC7966"/>
    <w:rsid w:val="00FD7384"/>
    <w:rsid w:val="00FD73E5"/>
    <w:rsid w:val="00FE2551"/>
    <w:rsid w:val="00FE2BA2"/>
    <w:rsid w:val="00FE6BAD"/>
    <w:rsid w:val="00FF00BD"/>
    <w:rsid w:val="00FF4E14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F91F8C"/>
  <w15:chartTrackingRefBased/>
  <w15:docId w15:val="{FBAD6F4C-F772-499B-9D57-8E594AEB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1F7"/>
    <w:pPr>
      <w:spacing w:after="0" w:line="240" w:lineRule="auto"/>
    </w:pPr>
    <w:rPr>
      <w:rFonts w:ascii="Leelawadee" w:hAnsi="Leelawadee" w:cs="Angsana New"/>
      <w:sz w:val="18"/>
      <w:szCs w:val="22"/>
      <w:lang w:val="x-none" w:eastAsia="x-none"/>
    </w:rPr>
  </w:style>
  <w:style w:type="character" w:customStyle="1" w:styleId="a4">
    <w:name w:val="ข้อความบอลลูน อักขระ"/>
    <w:link w:val="a3"/>
    <w:uiPriority w:val="99"/>
    <w:semiHidden/>
    <w:rsid w:val="005141F7"/>
    <w:rPr>
      <w:rFonts w:ascii="Leelawadee" w:hAnsi="Leelawadee" w:cs="Angsana New"/>
      <w:sz w:val="18"/>
      <w:szCs w:val="22"/>
    </w:rPr>
  </w:style>
  <w:style w:type="table" w:styleId="a5">
    <w:name w:val="Table Grid"/>
    <w:basedOn w:val="a1"/>
    <w:uiPriority w:val="39"/>
    <w:rsid w:val="00227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F4F18"/>
    <w:rPr>
      <w:sz w:val="22"/>
      <w:szCs w:val="28"/>
    </w:rPr>
  </w:style>
  <w:style w:type="paragraph" w:styleId="a7">
    <w:name w:val="header"/>
    <w:basedOn w:val="a"/>
    <w:link w:val="a8"/>
    <w:uiPriority w:val="99"/>
    <w:unhideWhenUsed/>
    <w:rsid w:val="0016443B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8">
    <w:name w:val="หัวกระดาษ อักขระ"/>
    <w:link w:val="a7"/>
    <w:uiPriority w:val="99"/>
    <w:rsid w:val="0016443B"/>
    <w:rPr>
      <w:sz w:val="22"/>
      <w:szCs w:val="28"/>
    </w:rPr>
  </w:style>
  <w:style w:type="paragraph" w:styleId="a9">
    <w:name w:val="footer"/>
    <w:basedOn w:val="a"/>
    <w:link w:val="aa"/>
    <w:uiPriority w:val="99"/>
    <w:unhideWhenUsed/>
    <w:rsid w:val="0016443B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a">
    <w:name w:val="ท้ายกระดาษ อักขระ"/>
    <w:link w:val="a9"/>
    <w:uiPriority w:val="99"/>
    <w:rsid w:val="0016443B"/>
    <w:rPr>
      <w:sz w:val="22"/>
      <w:szCs w:val="28"/>
    </w:rPr>
  </w:style>
  <w:style w:type="paragraph" w:customStyle="1" w:styleId="Default">
    <w:name w:val="Default"/>
    <w:rsid w:val="00AF14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C95903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25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69CAE-4BE4-4594-ABED-574C5A108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VEEVY</dc:creator>
  <cp:keywords/>
  <cp:lastModifiedBy>AFFAN YEE-NGO (อัฟฟาน ยี่งอ)</cp:lastModifiedBy>
  <cp:revision>2</cp:revision>
  <cp:lastPrinted>2021-09-17T08:13:00Z</cp:lastPrinted>
  <dcterms:created xsi:type="dcterms:W3CDTF">2022-07-08T06:54:00Z</dcterms:created>
  <dcterms:modified xsi:type="dcterms:W3CDTF">2022-07-08T06:54:00Z</dcterms:modified>
</cp:coreProperties>
</file>