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24" w:rsidRDefault="00A81EB4" w:rsidP="00AA212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26"/>
          <w:szCs w:val="26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-617220</wp:posOffset>
                </wp:positionV>
                <wp:extent cx="2475230" cy="436880"/>
                <wp:effectExtent l="0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FB1" w:rsidRDefault="00DC6FB1">
                            <w:r>
                              <w:t>PSU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-</w:t>
                            </w:r>
                            <w:r>
                              <w:t>BSC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6pt;margin-top:-48.6pt;width:194.9pt;height:34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" stroked="f">
                <v:textbox style="mso-fit-shape-to-text:t">
                  <w:txbxContent>
                    <w:p w:rsidR="00DC6FB1" w:rsidRDefault="00DC6FB1">
                      <w:r>
                        <w:t>PSU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-</w:t>
                      </w:r>
                      <w:r>
                        <w:t>BSC 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-163195</wp:posOffset>
                </wp:positionV>
                <wp:extent cx="4525010" cy="850265"/>
                <wp:effectExtent l="8255" t="6985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01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124" w:rsidRPr="00AA2124" w:rsidRDefault="00AA2124" w:rsidP="00AA2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A21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แบบประเมินประเภทของงานวิจัยและระดับความปลอดภัยของห้องปฏิบัติการ</w:t>
                            </w:r>
                          </w:p>
                          <w:p w:rsidR="00AA2124" w:rsidRPr="00AA2124" w:rsidRDefault="00AA2124" w:rsidP="00AA212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21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คณะกรรมการความปลอดภัยทางชีวภาพ มหาวิทยาลัยสงขลานครินทร์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8.45pt;margin-top:-12.85pt;width:356.3pt;height:66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">
                <v:textbox style="mso-fit-shape-to-text:t">
                  <w:txbxContent>
                    <w:p w:rsidR="00AA2124" w:rsidRPr="00AA2124" w:rsidRDefault="00AA2124" w:rsidP="00AA21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AA212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แบบประเมินประเภทของงานวิจัยและระดับความปลอดภัยของห้องปฏิบัติการ</w:t>
                      </w:r>
                    </w:p>
                    <w:p w:rsidR="00AA2124" w:rsidRPr="00AA2124" w:rsidRDefault="00AA2124" w:rsidP="00AA212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A212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คณะกรรมการความปลอดภัยทางชีวภาพ มหาวิทยาลัยสงขลานครินทร์</w:t>
                      </w:r>
                    </w:p>
                  </w:txbxContent>
                </v:textbox>
              </v:shape>
            </w:pict>
          </mc:Fallback>
        </mc:AlternateContent>
      </w:r>
      <w:r w:rsidR="00AA2124" w:rsidRPr="00AA2124">
        <w:rPr>
          <w:rFonts w:cs="Cordia New"/>
          <w:noProof/>
          <w:cs/>
        </w:rPr>
        <w:drawing>
          <wp:inline distT="0" distB="0" distL="0" distR="0">
            <wp:extent cx="485775" cy="800100"/>
            <wp:effectExtent l="19050" t="0" r="9525" b="0"/>
            <wp:docPr id="28" name="Picture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124">
        <w:rPr>
          <w:rFonts w:ascii="TH SarabunPSK" w:hAnsi="TH SarabunPSK" w:cs="TH SarabunPSK" w:hint="cs"/>
          <w:sz w:val="30"/>
          <w:szCs w:val="30"/>
          <w:cs/>
        </w:rPr>
        <w:tab/>
      </w:r>
    </w:p>
    <w:p w:rsidR="00AA2124" w:rsidRDefault="00AA2124">
      <w:pPr>
        <w:rPr>
          <w:rFonts w:ascii="TH SarabunPSK" w:hAnsi="TH SarabunPSK" w:cs="TH SarabunPSK"/>
          <w:sz w:val="26"/>
          <w:szCs w:val="26"/>
          <w:u w:val="dotted"/>
        </w:rPr>
      </w:pPr>
      <w:r w:rsidRPr="009133C7">
        <w:rPr>
          <w:rFonts w:ascii="TH SarabunPSK" w:hAnsi="TH SarabunPSK" w:cs="TH SarabunPSK" w:hint="cs"/>
          <w:sz w:val="26"/>
          <w:szCs w:val="26"/>
          <w:cs/>
        </w:rPr>
        <w:t>หัวหน้าโครงการวิจัย</w:t>
      </w:r>
      <w:r w:rsidRPr="009133C7">
        <w:rPr>
          <w:rFonts w:ascii="TH SarabunPSK" w:hAnsi="TH SarabunPSK" w:cs="TH SarabunPSK" w:hint="cs"/>
          <w:sz w:val="26"/>
          <w:szCs w:val="26"/>
          <w:cs/>
        </w:rPr>
        <w:tab/>
      </w:r>
      <w:bookmarkStart w:id="0" w:name="_Hlk77236379"/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4A5775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4A5775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4A5775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4A5775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4A5775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bookmarkEnd w:id="0"/>
    </w:p>
    <w:p w:rsidR="00FA51BA" w:rsidRDefault="00C4518F" w:rsidP="00FA51BA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เคยผ่านการอบรมเรื่อง</w:t>
      </w:r>
      <w:r w:rsidR="00FA51BA">
        <w:rPr>
          <w:rFonts w:ascii="TH SarabunPSK" w:hAnsi="TH SarabunPSK" w:cs="TH SarabunPSK" w:hint="cs"/>
          <w:sz w:val="26"/>
          <w:szCs w:val="26"/>
          <w:cs/>
        </w:rPr>
        <w:t>ความปลอดภัยทางชีวภาพแล้ว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</w:p>
    <w:p w:rsidR="00C4518F" w:rsidRDefault="00C4518F" w:rsidP="00C4518F">
      <w:pPr>
        <w:pStyle w:val="ListParagraph"/>
        <w:rPr>
          <w:rFonts w:ascii="TH SarabunPSK" w:hAnsi="TH SarabunPSK" w:cs="TH SarabunPSK"/>
          <w:sz w:val="26"/>
          <w:szCs w:val="26"/>
          <w:u w:val="dotted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หลักสูตร 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C4518F" w:rsidRPr="00C4518F" w:rsidRDefault="00C4518F" w:rsidP="00C4518F">
      <w:pPr>
        <w:pStyle w:val="ListParagraph"/>
        <w:rPr>
          <w:rFonts w:ascii="TH SarabunPSK" w:hAnsi="TH SarabunPSK" w:cs="TH SarabunPSK"/>
          <w:sz w:val="26"/>
          <w:szCs w:val="26"/>
          <w:u w:val="dotted"/>
          <w:cs/>
        </w:rPr>
      </w:pPr>
      <w:r w:rsidRPr="00C4518F">
        <w:rPr>
          <w:rFonts w:ascii="TH SarabunPSK" w:hAnsi="TH SarabunPSK" w:cs="TH SarabunPSK" w:hint="cs"/>
          <w:sz w:val="26"/>
          <w:szCs w:val="26"/>
          <w:cs/>
        </w:rPr>
        <w:t>จัดโดย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C4518F">
        <w:rPr>
          <w:rFonts w:ascii="TH SarabunPSK" w:hAnsi="TH SarabunPSK" w:cs="TH SarabunPSK" w:hint="cs"/>
          <w:sz w:val="26"/>
          <w:szCs w:val="26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C4518F" w:rsidRPr="00FA51BA" w:rsidRDefault="00C4518F" w:rsidP="00FA51BA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ยังไม่ได้อบรม และมีแผนจะเข้าอบรมภายใน 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C4518F">
        <w:rPr>
          <w:rFonts w:ascii="TH SarabunPSK" w:hAnsi="TH SarabunPSK" w:cs="TH SarabunPSK" w:hint="cs"/>
          <w:sz w:val="26"/>
          <w:szCs w:val="26"/>
          <w:cs/>
        </w:rPr>
        <w:t>(ระบุช่วงเวลา)</w:t>
      </w:r>
    </w:p>
    <w:p w:rsidR="00AA2124" w:rsidRDefault="00AA2124">
      <w:pPr>
        <w:rPr>
          <w:rFonts w:ascii="TH SarabunPSK" w:hAnsi="TH SarabunPSK" w:cs="TH SarabunPSK"/>
          <w:sz w:val="26"/>
          <w:szCs w:val="26"/>
          <w:u w:val="dotted"/>
        </w:rPr>
      </w:pPr>
      <w:r w:rsidRPr="009133C7">
        <w:rPr>
          <w:rFonts w:ascii="TH SarabunPSK" w:hAnsi="TH SarabunPSK" w:cs="TH SarabunPSK" w:hint="cs"/>
          <w:sz w:val="26"/>
          <w:szCs w:val="26"/>
          <w:cs/>
        </w:rPr>
        <w:t>สถานที่ทำงาน/ติดต่อ</w:t>
      </w:r>
      <w:r w:rsidRPr="009133C7">
        <w:rPr>
          <w:rFonts w:ascii="TH SarabunPSK" w:hAnsi="TH SarabunPSK" w:cs="TH SarabunPSK"/>
          <w:sz w:val="26"/>
          <w:szCs w:val="26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DF6286" w:rsidRDefault="00DF6286">
      <w:pPr>
        <w:rPr>
          <w:rFonts w:ascii="TH SarabunPSK" w:hAnsi="TH SarabunPSK" w:cs="TH SarabunPSK"/>
          <w:sz w:val="26"/>
          <w:szCs w:val="26"/>
          <w:u w:val="dotted"/>
        </w:rPr>
      </w:pPr>
      <w:r w:rsidRPr="00DF6286">
        <w:rPr>
          <w:rFonts w:ascii="TH SarabunPSK" w:hAnsi="TH SarabunPSK" w:cs="TH SarabunPSK"/>
          <w:sz w:val="26"/>
          <w:szCs w:val="26"/>
          <w:u w:val="dotted"/>
          <w:cs/>
        </w:rPr>
        <w:t>ผู้รับผิดชอบด้านความปลอดภัยทางชีวภาพ</w:t>
      </w:r>
      <w:r w:rsidRPr="00DF6286">
        <w:rPr>
          <w:rFonts w:ascii="TH SarabunPSK" w:hAnsi="TH SarabunPSK" w:cs="TH SarabunPSK"/>
          <w:sz w:val="26"/>
          <w:szCs w:val="26"/>
          <w:u w:val="dotted"/>
        </w:rPr>
        <w:tab/>
      </w:r>
      <w:r w:rsidRPr="00DF6286">
        <w:rPr>
          <w:rFonts w:ascii="TH SarabunPSK" w:hAnsi="TH SarabunPSK" w:cs="TH SarabunPSK"/>
          <w:sz w:val="26"/>
          <w:szCs w:val="26"/>
          <w:u w:val="dotted"/>
        </w:rPr>
        <w:tab/>
      </w:r>
      <w:r w:rsidRPr="00DF6286">
        <w:rPr>
          <w:rFonts w:ascii="TH SarabunPSK" w:hAnsi="TH SarabunPSK" w:cs="TH SarabunPSK"/>
          <w:sz w:val="26"/>
          <w:szCs w:val="26"/>
          <w:u w:val="dotted"/>
        </w:rPr>
        <w:tab/>
      </w:r>
      <w:r w:rsidRPr="00DF6286">
        <w:rPr>
          <w:rFonts w:ascii="TH SarabunPSK" w:hAnsi="TH SarabunPSK" w:cs="TH SarabunPSK"/>
          <w:sz w:val="26"/>
          <w:szCs w:val="26"/>
          <w:u w:val="dotted"/>
        </w:rPr>
        <w:tab/>
      </w:r>
      <w:r w:rsidRPr="00DF6286">
        <w:rPr>
          <w:rFonts w:ascii="TH SarabunPSK" w:hAnsi="TH SarabunPSK" w:cs="TH SarabunPSK"/>
          <w:sz w:val="26"/>
          <w:szCs w:val="26"/>
          <w:u w:val="dotted"/>
        </w:rPr>
        <w:tab/>
      </w:r>
      <w:r w:rsidRPr="00DF6286">
        <w:rPr>
          <w:rFonts w:ascii="TH SarabunPSK" w:hAnsi="TH SarabunPSK" w:cs="TH SarabunPSK"/>
          <w:sz w:val="26"/>
          <w:szCs w:val="26"/>
          <w:u w:val="dotted"/>
        </w:rPr>
        <w:tab/>
      </w:r>
      <w:r w:rsidRPr="00DF6286">
        <w:rPr>
          <w:rFonts w:ascii="TH SarabunPSK" w:hAnsi="TH SarabunPSK" w:cs="TH SarabunPSK"/>
          <w:sz w:val="26"/>
          <w:szCs w:val="26"/>
          <w:u w:val="dotted"/>
        </w:rPr>
        <w:tab/>
      </w:r>
      <w:r w:rsidRPr="00DF6286">
        <w:rPr>
          <w:rFonts w:ascii="TH SarabunPSK" w:hAnsi="TH SarabunPSK" w:cs="TH SarabunPSK"/>
          <w:sz w:val="26"/>
          <w:szCs w:val="26"/>
          <w:u w:val="dotted"/>
        </w:rPr>
        <w:tab/>
      </w:r>
      <w:r w:rsidRPr="00DF6286">
        <w:rPr>
          <w:rFonts w:ascii="TH SarabunPSK" w:hAnsi="TH SarabunPSK" w:cs="TH SarabunPSK"/>
          <w:sz w:val="26"/>
          <w:szCs w:val="26"/>
          <w:u w:val="dotted"/>
        </w:rPr>
        <w:tab/>
      </w:r>
      <w:r w:rsidRPr="00DF6286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DF6286" w:rsidRDefault="00DF6286" w:rsidP="00DF628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เคยผ่านการอบรมเรื่องความปลอดภัยทางชีวภาพแล้ว  </w:t>
      </w:r>
    </w:p>
    <w:p w:rsidR="00DF6286" w:rsidRDefault="00DF6286" w:rsidP="00DF6286">
      <w:pPr>
        <w:pStyle w:val="ListParagraph"/>
        <w:rPr>
          <w:rFonts w:ascii="TH SarabunPSK" w:hAnsi="TH SarabunPSK" w:cs="TH SarabunPSK"/>
          <w:sz w:val="26"/>
          <w:szCs w:val="26"/>
          <w:u w:val="dotted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หลักสูตร 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DF6286" w:rsidRPr="00C4518F" w:rsidRDefault="00DF6286" w:rsidP="00DF6286">
      <w:pPr>
        <w:pStyle w:val="ListParagraph"/>
        <w:rPr>
          <w:rFonts w:ascii="TH SarabunPSK" w:hAnsi="TH SarabunPSK" w:cs="TH SarabunPSK"/>
          <w:sz w:val="26"/>
          <w:szCs w:val="26"/>
          <w:u w:val="dotted"/>
          <w:cs/>
        </w:rPr>
      </w:pPr>
      <w:r w:rsidRPr="00C4518F">
        <w:rPr>
          <w:rFonts w:ascii="TH SarabunPSK" w:hAnsi="TH SarabunPSK" w:cs="TH SarabunPSK" w:hint="cs"/>
          <w:sz w:val="26"/>
          <w:szCs w:val="26"/>
          <w:cs/>
        </w:rPr>
        <w:t>จัดโดย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C4518F">
        <w:rPr>
          <w:rFonts w:ascii="TH SarabunPSK" w:hAnsi="TH SarabunPSK" w:cs="TH SarabunPSK" w:hint="cs"/>
          <w:sz w:val="26"/>
          <w:szCs w:val="26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DF6286" w:rsidRPr="00FA51BA" w:rsidRDefault="00DF6286" w:rsidP="00DF628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ยังไม่ได้อบรม และมีแผนจะเข้าอบรมภายใน 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C4518F">
        <w:rPr>
          <w:rFonts w:ascii="TH SarabunPSK" w:hAnsi="TH SarabunPSK" w:cs="TH SarabunPSK" w:hint="cs"/>
          <w:sz w:val="26"/>
          <w:szCs w:val="26"/>
          <w:cs/>
        </w:rPr>
        <w:t>(ระบุช่วงเวลา)</w:t>
      </w:r>
    </w:p>
    <w:p w:rsidR="00DF6286" w:rsidRDefault="00DF6286">
      <w:pPr>
        <w:rPr>
          <w:rFonts w:ascii="TH SarabunPSK" w:hAnsi="TH SarabunPSK" w:cs="TH SarabunPSK"/>
          <w:sz w:val="26"/>
          <w:szCs w:val="26"/>
          <w:u w:val="dotted"/>
        </w:rPr>
      </w:pPr>
      <w:r w:rsidRPr="009133C7">
        <w:rPr>
          <w:rFonts w:ascii="TH SarabunPSK" w:hAnsi="TH SarabunPSK" w:cs="TH SarabunPSK" w:hint="cs"/>
          <w:sz w:val="26"/>
          <w:szCs w:val="26"/>
          <w:cs/>
        </w:rPr>
        <w:t>สถานที่ทำงาน/ติดต่อ</w:t>
      </w:r>
      <w:r w:rsidRPr="009133C7">
        <w:rPr>
          <w:rFonts w:ascii="TH SarabunPSK" w:hAnsi="TH SarabunPSK" w:cs="TH SarabunPSK"/>
          <w:sz w:val="26"/>
          <w:szCs w:val="26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Pr="009133C7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4A5775" w:rsidRPr="004A5775" w:rsidRDefault="004A5775">
      <w:pPr>
        <w:rPr>
          <w:rFonts w:ascii="TH SarabunPSK" w:hAnsi="TH SarabunPSK" w:cs="TH SarabunPSK" w:hint="cs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วิทยาเขต  </w:t>
      </w:r>
      <w:r>
        <w:rPr>
          <w:rFonts w:ascii="TH SarabunPSK" w:hAnsi="TH SarabunPSK" w:cs="TH SarabunPSK"/>
          <w:sz w:val="26"/>
          <w:szCs w:val="26"/>
        </w:rPr>
        <w:sym w:font="Webdings" w:char="F031"/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หาดใหญ่  </w:t>
      </w:r>
      <w:r>
        <w:rPr>
          <w:rFonts w:ascii="TH SarabunPSK" w:hAnsi="TH SarabunPSK" w:cs="TH SarabunPSK" w:hint="cs"/>
          <w:sz w:val="26"/>
          <w:szCs w:val="26"/>
        </w:rPr>
        <w:sym w:font="Webdings" w:char="F031"/>
      </w:r>
      <w:r>
        <w:rPr>
          <w:rFonts w:ascii="TH SarabunPSK" w:hAnsi="TH SarabunPSK" w:cs="TH SarabunPSK" w:hint="cs"/>
          <w:sz w:val="26"/>
          <w:szCs w:val="26"/>
          <w:cs/>
        </w:rPr>
        <w:t xml:space="preserve"> ปัตตานี </w:t>
      </w:r>
      <w:r>
        <w:rPr>
          <w:rFonts w:ascii="TH SarabunPSK" w:hAnsi="TH SarabunPSK" w:cs="TH SarabunPSK" w:hint="cs"/>
          <w:sz w:val="26"/>
          <w:szCs w:val="26"/>
        </w:rPr>
        <w:sym w:font="Webdings" w:char="F031"/>
      </w:r>
      <w:r>
        <w:rPr>
          <w:rFonts w:ascii="TH SarabunPSK" w:hAnsi="TH SarabunPSK" w:cs="TH SarabunPSK" w:hint="cs"/>
          <w:sz w:val="26"/>
          <w:szCs w:val="26"/>
          <w:cs/>
        </w:rPr>
        <w:t xml:space="preserve"> สุราษฎร์ธานี </w:t>
      </w:r>
      <w:r>
        <w:rPr>
          <w:rFonts w:ascii="TH SarabunPSK" w:hAnsi="TH SarabunPSK" w:cs="TH SarabunPSK" w:hint="cs"/>
          <w:sz w:val="26"/>
          <w:szCs w:val="26"/>
        </w:rPr>
        <w:sym w:font="Webdings" w:char="F031"/>
      </w:r>
      <w:r>
        <w:rPr>
          <w:rFonts w:ascii="TH SarabunPSK" w:hAnsi="TH SarabunPSK" w:cs="TH SarabunPSK" w:hint="cs"/>
          <w:sz w:val="26"/>
          <w:szCs w:val="26"/>
          <w:cs/>
        </w:rPr>
        <w:t xml:space="preserve">ภูเก็ต </w:t>
      </w:r>
      <w:bookmarkStart w:id="1" w:name="_Hlk77236562"/>
      <w:r>
        <w:rPr>
          <w:rFonts w:ascii="TH SarabunPSK" w:hAnsi="TH SarabunPSK" w:cs="TH SarabunPSK" w:hint="cs"/>
          <w:sz w:val="26"/>
          <w:szCs w:val="26"/>
        </w:rPr>
        <w:sym w:font="Webdings" w:char="F03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bookmarkEnd w:id="1"/>
      <w:r>
        <w:rPr>
          <w:rFonts w:ascii="TH SarabunPSK" w:hAnsi="TH SarabunPSK" w:cs="TH SarabunPSK" w:hint="cs"/>
          <w:sz w:val="26"/>
          <w:szCs w:val="26"/>
          <w:cs/>
        </w:rPr>
        <w:t>ตรัง</w:t>
      </w:r>
    </w:p>
    <w:p w:rsidR="00A96C9E" w:rsidRPr="009133C7" w:rsidRDefault="00AA2124">
      <w:pPr>
        <w:rPr>
          <w:rFonts w:ascii="TH SarabunPSK" w:hAnsi="TH SarabunPSK" w:cs="TH SarabunPSK"/>
          <w:sz w:val="26"/>
          <w:szCs w:val="26"/>
          <w:u w:val="dotted"/>
        </w:rPr>
      </w:pPr>
      <w:r w:rsidRPr="009133C7">
        <w:rPr>
          <w:rFonts w:ascii="TH SarabunPSK" w:hAnsi="TH SarabunPSK" w:cs="TH SarabunPSK" w:hint="cs"/>
          <w:sz w:val="26"/>
          <w:szCs w:val="26"/>
          <w:cs/>
        </w:rPr>
        <w:t xml:space="preserve">โทรศัพท์มือถือ </w:t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</w:t>
      </w:r>
      <w:r w:rsidRPr="009133C7">
        <w:rPr>
          <w:rFonts w:ascii="TH SarabunPSK" w:hAnsi="TH SarabunPSK" w:cs="TH SarabunPSK" w:hint="cs"/>
          <w:sz w:val="26"/>
          <w:szCs w:val="26"/>
          <w:cs/>
        </w:rPr>
        <w:t xml:space="preserve"> โทรสาร </w:t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</w:t>
      </w:r>
      <w:r w:rsidR="00A96C9E" w:rsidRPr="009133C7">
        <w:rPr>
          <w:rFonts w:ascii="TH SarabunPSK" w:hAnsi="TH SarabunPSK" w:cs="TH SarabunPSK"/>
          <w:sz w:val="26"/>
          <w:szCs w:val="26"/>
        </w:rPr>
        <w:t>E</w:t>
      </w:r>
      <w:r w:rsidR="00A96C9E" w:rsidRPr="009133C7">
        <w:rPr>
          <w:rFonts w:ascii="TH SarabunPSK" w:hAnsi="TH SarabunPSK" w:cs="TH SarabunPSK"/>
          <w:sz w:val="26"/>
          <w:szCs w:val="26"/>
          <w:cs/>
        </w:rPr>
        <w:t>-</w:t>
      </w:r>
      <w:r w:rsidR="00A96C9E" w:rsidRPr="009133C7">
        <w:rPr>
          <w:rFonts w:ascii="TH SarabunPSK" w:hAnsi="TH SarabunPSK" w:cs="TH SarabunPSK"/>
          <w:sz w:val="26"/>
          <w:szCs w:val="26"/>
        </w:rPr>
        <w:t xml:space="preserve">mail </w:t>
      </w:r>
      <w:r w:rsidR="00A96C9E"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="009133C7">
        <w:rPr>
          <w:rFonts w:ascii="TH SarabunPSK" w:hAnsi="TH SarabunPSK" w:cs="TH SarabunPSK"/>
          <w:sz w:val="26"/>
          <w:szCs w:val="26"/>
          <w:u w:val="dotted"/>
        </w:rPr>
        <w:tab/>
      </w:r>
      <w:r w:rsidR="00A96C9E"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="00A96C9E"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="00CA62AF" w:rsidRPr="009133C7">
        <w:rPr>
          <w:rFonts w:ascii="TH SarabunPSK" w:hAnsi="TH SarabunPSK" w:cs="TH SarabunPSK"/>
          <w:sz w:val="26"/>
          <w:szCs w:val="26"/>
          <w:u w:val="dotted"/>
        </w:rPr>
        <w:tab/>
      </w:r>
      <w:r w:rsidR="00A96C9E" w:rsidRPr="009133C7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A96C9E" w:rsidRPr="009133C7" w:rsidRDefault="00A96C9E">
      <w:pPr>
        <w:rPr>
          <w:rFonts w:ascii="TH SarabunPSK" w:hAnsi="TH SarabunPSK" w:cs="TH SarabunPSK"/>
          <w:sz w:val="26"/>
          <w:szCs w:val="26"/>
          <w:u w:val="dotted"/>
        </w:rPr>
      </w:pPr>
      <w:r w:rsidRPr="009133C7">
        <w:rPr>
          <w:rFonts w:ascii="TH SarabunPSK" w:hAnsi="TH SarabunPSK" w:cs="TH SarabunPSK" w:hint="cs"/>
          <w:sz w:val="26"/>
          <w:szCs w:val="26"/>
          <w:cs/>
        </w:rPr>
        <w:t xml:space="preserve">ชื่อโครงการวิจัย (ภาษาไทย) </w:t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996A38"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996A38"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996A38"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A96C9E" w:rsidRDefault="00A96C9E">
      <w:pPr>
        <w:rPr>
          <w:rFonts w:ascii="TH SarabunPSK" w:hAnsi="TH SarabunPSK" w:cs="TH SarabunPSK"/>
          <w:sz w:val="26"/>
          <w:szCs w:val="26"/>
          <w:u w:val="dotted"/>
        </w:rPr>
      </w:pPr>
      <w:r w:rsidRPr="009133C7">
        <w:rPr>
          <w:rFonts w:ascii="TH SarabunPSK" w:hAnsi="TH SarabunPSK" w:cs="TH SarabunPSK" w:hint="cs"/>
          <w:sz w:val="26"/>
          <w:szCs w:val="26"/>
          <w:cs/>
        </w:rPr>
        <w:t xml:space="preserve">ชื่อโครงการวิจัย (ภาษาอังกฤษ) </w:t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996A38"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996A38"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996A38"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A62AF"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DF6286" w:rsidRDefault="00DF6286">
      <w:pPr>
        <w:rPr>
          <w:rFonts w:ascii="TH SarabunPSK" w:hAnsi="TH SarabunPSK" w:cs="TH SarabunPSK"/>
          <w:sz w:val="26"/>
          <w:szCs w:val="26"/>
          <w:u w:val="dotted"/>
        </w:rPr>
      </w:pPr>
      <w:r>
        <w:rPr>
          <w:rFonts w:ascii="TH SarabunPSK" w:hAnsi="TH SarabunPSK" w:cs="TH SarabunPSK" w:hint="cs"/>
          <w:sz w:val="26"/>
          <w:szCs w:val="26"/>
        </w:rPr>
        <w:sym w:font="Webdings" w:char="F03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กำลังยื่นขอรับทุน    </w:t>
      </w:r>
    </w:p>
    <w:p w:rsidR="00DF6286" w:rsidRPr="009133C7" w:rsidRDefault="00DF6286">
      <w:pPr>
        <w:rPr>
          <w:rFonts w:ascii="TH SarabunPSK" w:hAnsi="TH SarabunPSK" w:cs="TH SarabunPSK" w:hint="cs"/>
          <w:sz w:val="26"/>
          <w:szCs w:val="26"/>
          <w:u w:val="dotted"/>
          <w:cs/>
        </w:rPr>
      </w:pPr>
      <w:r>
        <w:rPr>
          <w:rFonts w:ascii="TH SarabunPSK" w:hAnsi="TH SarabunPSK" w:cs="TH SarabunPSK" w:hint="cs"/>
          <w:sz w:val="26"/>
          <w:szCs w:val="26"/>
        </w:rPr>
        <w:sym w:font="Webdings" w:char="F03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ได้รับทุนจาก</w:t>
      </w:r>
    </w:p>
    <w:p w:rsidR="00A96C9E" w:rsidRPr="009133C7" w:rsidRDefault="00A96C9E">
      <w:pPr>
        <w:rPr>
          <w:rFonts w:ascii="TH SarabunPSK" w:hAnsi="TH SarabunPSK" w:cs="TH SarabunPSK"/>
          <w:sz w:val="26"/>
          <w:szCs w:val="26"/>
          <w:u w:val="dotted"/>
        </w:rPr>
      </w:pPr>
      <w:r w:rsidRPr="009133C7">
        <w:rPr>
          <w:rFonts w:ascii="TH SarabunPSK" w:hAnsi="TH SarabunPSK" w:cs="TH SarabunPSK" w:hint="cs"/>
          <w:sz w:val="26"/>
          <w:szCs w:val="26"/>
          <w:cs/>
        </w:rPr>
        <w:t>แหล่งสนับสนุนทุน</w:t>
      </w:r>
      <w:r w:rsidRPr="009133C7">
        <w:rPr>
          <w:rFonts w:ascii="TH SarabunPSK" w:hAnsi="TH SarabunPSK" w:cs="TH SarabunPSK" w:hint="cs"/>
          <w:sz w:val="26"/>
          <w:szCs w:val="26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996A38"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A96C9E" w:rsidRPr="009133C7" w:rsidRDefault="00A96C9E">
      <w:pPr>
        <w:rPr>
          <w:rFonts w:ascii="TH SarabunPSK" w:hAnsi="TH SarabunPSK" w:cs="TH SarabunPSK"/>
          <w:sz w:val="26"/>
          <w:szCs w:val="26"/>
          <w:u w:val="dotted"/>
        </w:rPr>
      </w:pPr>
      <w:r w:rsidRPr="009133C7">
        <w:rPr>
          <w:rFonts w:ascii="TH SarabunPSK" w:hAnsi="TH SarabunPSK" w:cs="TH SarabunPSK" w:hint="cs"/>
          <w:sz w:val="26"/>
          <w:szCs w:val="26"/>
          <w:cs/>
        </w:rPr>
        <w:t xml:space="preserve">ระยะเวลาดำเนินงาน </w:t>
      </w:r>
      <w:r w:rsidR="00CA62AF"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</w:t>
      </w:r>
      <w:r w:rsidRPr="009133C7">
        <w:rPr>
          <w:rFonts w:ascii="TH SarabunPSK" w:hAnsi="TH SarabunPSK" w:cs="TH SarabunPSK" w:hint="cs"/>
          <w:sz w:val="26"/>
          <w:szCs w:val="26"/>
          <w:cs/>
        </w:rPr>
        <w:t xml:space="preserve">ปี  เริ่มโครงการ </w:t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996A38"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</w:t>
      </w:r>
      <w:r w:rsidRPr="009133C7">
        <w:rPr>
          <w:rFonts w:ascii="TH SarabunPSK" w:hAnsi="TH SarabunPSK" w:cs="TH SarabunPSK" w:hint="cs"/>
          <w:sz w:val="26"/>
          <w:szCs w:val="26"/>
          <w:cs/>
        </w:rPr>
        <w:t xml:space="preserve">สิ้นสุดโครงการ </w:t>
      </w:r>
      <w:r w:rsid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B748BC" w:rsidRPr="009133C7" w:rsidRDefault="00B748BC" w:rsidP="009133C7">
      <w:pPr>
        <w:pStyle w:val="NoSpacing"/>
        <w:rPr>
          <w:rFonts w:ascii="TH SarabunPSK" w:hAnsi="TH SarabunPSK" w:cs="TH SarabunPSK"/>
          <w:sz w:val="26"/>
          <w:szCs w:val="26"/>
        </w:rPr>
      </w:pPr>
      <w:r w:rsidRPr="009133C7">
        <w:rPr>
          <w:rFonts w:ascii="TH SarabunPSK" w:hAnsi="TH SarabunPSK" w:cs="TH SarabunPSK"/>
          <w:sz w:val="26"/>
          <w:szCs w:val="26"/>
          <w:cs/>
        </w:rPr>
        <w:t>วัตถุประสงค์ของโครงการวิจัย</w:t>
      </w:r>
    </w:p>
    <w:p w:rsidR="00B748BC" w:rsidRDefault="00B748BC">
      <w:pPr>
        <w:rPr>
          <w:rFonts w:ascii="TH SarabunPSK" w:hAnsi="TH SarabunPSK" w:cs="TH SarabunPSK"/>
          <w:sz w:val="26"/>
          <w:szCs w:val="26"/>
          <w:u w:val="dotted"/>
        </w:rPr>
      </w:pP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DF6286" w:rsidRPr="009133C7" w:rsidRDefault="00DF6286">
      <w:pPr>
        <w:rPr>
          <w:rFonts w:ascii="TH SarabunPSK" w:hAnsi="TH SarabunPSK" w:cs="TH SarabunPSK"/>
          <w:sz w:val="26"/>
          <w:szCs w:val="26"/>
          <w:u w:val="dotted"/>
        </w:rPr>
      </w:pPr>
    </w:p>
    <w:p w:rsidR="00B748BC" w:rsidRPr="009133C7" w:rsidRDefault="00B748BC" w:rsidP="009133C7">
      <w:pPr>
        <w:pStyle w:val="NoSpacing"/>
        <w:rPr>
          <w:rFonts w:ascii="TH SarabunPSK" w:hAnsi="TH SarabunPSK" w:cs="TH SarabunPSK"/>
          <w:sz w:val="26"/>
          <w:szCs w:val="26"/>
        </w:rPr>
      </w:pPr>
      <w:r w:rsidRPr="009133C7">
        <w:rPr>
          <w:rFonts w:ascii="TH SarabunPSK" w:hAnsi="TH SarabunPSK" w:cs="TH SarabunPSK"/>
          <w:sz w:val="26"/>
          <w:szCs w:val="26"/>
          <w:cs/>
        </w:rPr>
        <w:lastRenderedPageBreak/>
        <w:t>ผู้ร่วมโครงการ (หากมีจำนวนผู้ร่วมโครงการมากกว่าช่องที่กำหนดให้ กรุณาแนบรายชื่อหลังเอกสารชุดนี้)</w:t>
      </w:r>
    </w:p>
    <w:p w:rsidR="00B748BC" w:rsidRPr="009133C7" w:rsidRDefault="00CA62AF">
      <w:pPr>
        <w:rPr>
          <w:rFonts w:ascii="TH SarabunPSK" w:hAnsi="TH SarabunPSK" w:cs="TH SarabunPSK"/>
          <w:sz w:val="26"/>
          <w:szCs w:val="26"/>
          <w:u w:val="dotted"/>
        </w:rPr>
      </w:pP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CA62AF" w:rsidRPr="009133C7" w:rsidRDefault="00CA62AF">
      <w:pPr>
        <w:rPr>
          <w:rFonts w:ascii="TH SarabunPSK" w:hAnsi="TH SarabunPSK" w:cs="TH SarabunPSK"/>
          <w:sz w:val="26"/>
          <w:szCs w:val="26"/>
        </w:rPr>
      </w:pPr>
      <w:r w:rsidRPr="009133C7">
        <w:rPr>
          <w:rFonts w:ascii="TH SarabunPSK" w:hAnsi="TH SarabunPSK" w:cs="TH SarabunPSK" w:hint="cs"/>
          <w:sz w:val="26"/>
          <w:szCs w:val="26"/>
          <w:cs/>
        </w:rPr>
        <w:t>(โปรดแนบสำเนาโครงการฉบับสมบูรณ์)</w:t>
      </w:r>
    </w:p>
    <w:p w:rsidR="00CA62AF" w:rsidRPr="009133C7" w:rsidRDefault="00CA62AF">
      <w:pPr>
        <w:rPr>
          <w:rFonts w:ascii="TH SarabunPSK" w:hAnsi="TH SarabunPSK" w:cs="TH SarabunPSK"/>
          <w:sz w:val="26"/>
          <w:szCs w:val="26"/>
        </w:rPr>
      </w:pPr>
      <w:r w:rsidRPr="009133C7">
        <w:rPr>
          <w:rFonts w:ascii="TH SarabunPSK" w:hAnsi="TH SarabunPSK" w:cs="TH SarabunPSK" w:hint="cs"/>
          <w:sz w:val="26"/>
          <w:szCs w:val="26"/>
          <w:cs/>
        </w:rPr>
        <w:t xml:space="preserve">โปรดระบุด้วยเครื่องหมาย </w:t>
      </w:r>
      <w:r w:rsidRPr="009133C7">
        <w:rPr>
          <w:rFonts w:ascii="TH SarabunPSK" w:hAnsi="TH SarabunPSK" w:cs="TH SarabunPSK" w:hint="cs"/>
          <w:sz w:val="26"/>
          <w:szCs w:val="26"/>
        </w:rPr>
        <w:sym w:font="Wingdings 2" w:char="F050"/>
      </w:r>
      <w:r w:rsidRPr="009133C7">
        <w:rPr>
          <w:rFonts w:ascii="TH SarabunPSK" w:hAnsi="TH SarabunPSK" w:cs="TH SarabunPSK" w:hint="cs"/>
          <w:sz w:val="26"/>
          <w:szCs w:val="26"/>
          <w:cs/>
        </w:rPr>
        <w:t xml:space="preserve"> ลงใน </w:t>
      </w:r>
      <w:r w:rsidR="00DC6FB1">
        <w:rPr>
          <w:rFonts w:ascii="TH SarabunPSK" w:hAnsi="TH SarabunPSK" w:cs="TH SarabunPSK" w:hint="cs"/>
          <w:sz w:val="26"/>
          <w:szCs w:val="26"/>
        </w:rPr>
        <w:sym w:font="Webdings" w:char="F031"/>
      </w:r>
      <w:r w:rsidRPr="009133C7">
        <w:rPr>
          <w:rFonts w:ascii="TH SarabunPSK" w:hAnsi="TH SarabunPSK" w:cs="TH SarabunPSK" w:hint="cs"/>
          <w:sz w:val="26"/>
          <w:szCs w:val="26"/>
          <w:cs/>
        </w:rPr>
        <w:t xml:space="preserve"> หน้ากิจกรรมของโครงการเพื่อเป็นส่วนหนึ่งของการพิจารณาจัดระดับ</w:t>
      </w:r>
    </w:p>
    <w:p w:rsidR="00CA62AF" w:rsidRPr="009133C7" w:rsidRDefault="00CA62AF">
      <w:pPr>
        <w:rPr>
          <w:rFonts w:ascii="TH SarabunPSK" w:hAnsi="TH SarabunPSK" w:cs="TH SarabunPSK"/>
          <w:b/>
          <w:bCs/>
          <w:sz w:val="26"/>
          <w:szCs w:val="26"/>
        </w:rPr>
      </w:pPr>
      <w:r w:rsidRPr="009133C7">
        <w:rPr>
          <w:rFonts w:ascii="TH SarabunPSK" w:hAnsi="TH SarabunPSK" w:cs="TH SarabunPSK" w:hint="cs"/>
          <w:b/>
          <w:bCs/>
          <w:sz w:val="26"/>
          <w:szCs w:val="26"/>
          <w:cs/>
        </w:rPr>
        <w:t>ประเภทสิ่งมีชีวิตที่ใช้ในการทำวิจัย</w:t>
      </w:r>
    </w:p>
    <w:p w:rsidR="00CA62AF" w:rsidRPr="009133C7" w:rsidRDefault="00DC6FB1">
      <w:pPr>
        <w:rPr>
          <w:rFonts w:ascii="TH SarabunPSK" w:hAnsi="TH SarabunPSK" w:cs="TH SarabunPSK"/>
          <w:sz w:val="26"/>
          <w:szCs w:val="26"/>
          <w:u w:val="dotted"/>
        </w:rPr>
      </w:pPr>
      <w:r>
        <w:rPr>
          <w:rFonts w:ascii="TH SarabunPSK" w:hAnsi="TH SarabunPSK" w:cs="TH SarabunPSK" w:hint="cs"/>
          <w:sz w:val="26"/>
          <w:szCs w:val="26"/>
        </w:rPr>
        <w:sym w:font="Webdings" w:char="F031"/>
      </w:r>
      <w:r w:rsidR="00CA62AF" w:rsidRPr="009133C7">
        <w:rPr>
          <w:rFonts w:ascii="TH SarabunPSK" w:hAnsi="TH SarabunPSK" w:cs="TH SarabunPSK" w:hint="cs"/>
          <w:sz w:val="26"/>
          <w:szCs w:val="26"/>
          <w:cs/>
        </w:rPr>
        <w:t xml:space="preserve"> จุลินทรีย์  </w:t>
      </w:r>
      <w:r>
        <w:rPr>
          <w:rFonts w:ascii="TH SarabunPSK" w:hAnsi="TH SarabunPSK" w:cs="TH SarabunPSK" w:hint="cs"/>
          <w:sz w:val="26"/>
          <w:szCs w:val="26"/>
        </w:rPr>
        <w:sym w:font="Webdings" w:char="F031"/>
      </w:r>
      <w:r w:rsidR="00CA62AF" w:rsidRPr="009133C7">
        <w:rPr>
          <w:rFonts w:ascii="TH SarabunPSK" w:hAnsi="TH SarabunPSK" w:cs="TH SarabunPSK" w:hint="cs"/>
          <w:sz w:val="26"/>
          <w:szCs w:val="26"/>
          <w:cs/>
        </w:rPr>
        <w:t xml:space="preserve"> การใช้หรือตัดต่อพันธุกรรมพืช  </w:t>
      </w:r>
      <w:r>
        <w:rPr>
          <w:rFonts w:ascii="TH SarabunPSK" w:hAnsi="TH SarabunPSK" w:cs="TH SarabunPSK"/>
          <w:sz w:val="26"/>
          <w:szCs w:val="26"/>
        </w:rPr>
        <w:sym w:font="Webdings" w:char="F031"/>
      </w:r>
      <w:r w:rsidR="00CA62AF" w:rsidRPr="009133C7">
        <w:rPr>
          <w:rFonts w:ascii="TH SarabunPSK" w:hAnsi="TH SarabunPSK" w:cs="TH SarabunPSK" w:hint="cs"/>
          <w:sz w:val="26"/>
          <w:szCs w:val="26"/>
          <w:cs/>
        </w:rPr>
        <w:t xml:space="preserve"> การใช้หรือตัดต่อพันธุกรรมสัตว์ </w:t>
      </w:r>
      <w:r w:rsidR="00CA62AF" w:rsidRPr="009133C7">
        <w:rPr>
          <w:rFonts w:ascii="TH SarabunPSK" w:hAnsi="TH SarabunPSK" w:cs="TH SarabunPSK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</w:rPr>
        <w:sym w:font="Webdings" w:char="F031"/>
      </w:r>
      <w:r w:rsidR="00CA62AF" w:rsidRPr="009133C7">
        <w:rPr>
          <w:rFonts w:ascii="TH SarabunPSK" w:hAnsi="TH SarabunPSK" w:cs="TH SarabunPSK" w:hint="cs"/>
          <w:sz w:val="26"/>
          <w:szCs w:val="26"/>
          <w:cs/>
        </w:rPr>
        <w:t xml:space="preserve"> พิษจากสัตว์  </w:t>
      </w:r>
      <w:r>
        <w:rPr>
          <w:rFonts w:ascii="TH SarabunPSK" w:hAnsi="TH SarabunPSK" w:cs="TH SarabunPSK" w:hint="cs"/>
          <w:sz w:val="26"/>
          <w:szCs w:val="26"/>
        </w:rPr>
        <w:sym w:font="Webdings" w:char="F031"/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proofErr w:type="spellStart"/>
      <w:r w:rsidR="00CA62AF" w:rsidRPr="009133C7">
        <w:rPr>
          <w:rFonts w:ascii="TH SarabunPSK" w:hAnsi="TH SarabunPSK" w:cs="TH SarabunPSK" w:hint="cs"/>
          <w:sz w:val="26"/>
          <w:szCs w:val="26"/>
          <w:cs/>
        </w:rPr>
        <w:t>อื่นๆ</w:t>
      </w:r>
      <w:proofErr w:type="spellEnd"/>
      <w:r w:rsidR="00CA62AF" w:rsidRPr="009133C7">
        <w:rPr>
          <w:rFonts w:ascii="TH SarabunPSK" w:hAnsi="TH SarabunPSK" w:cs="TH SarabunPSK" w:hint="cs"/>
          <w:sz w:val="26"/>
          <w:szCs w:val="26"/>
          <w:cs/>
        </w:rPr>
        <w:t xml:space="preserve"> (โปรดระบุ) </w:t>
      </w:r>
      <w:r w:rsidR="00CA62AF" w:rsidRPr="009133C7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CA62AF" w:rsidRPr="009133C7" w:rsidRDefault="00CA62AF">
      <w:pPr>
        <w:rPr>
          <w:rFonts w:ascii="TH SarabunPSK" w:hAnsi="TH SarabunPSK" w:cs="TH SarabunPSK"/>
          <w:b/>
          <w:bCs/>
          <w:sz w:val="26"/>
          <w:szCs w:val="26"/>
        </w:rPr>
      </w:pPr>
      <w:r w:rsidRPr="009133C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ประเภทของกลุ่มงานวิจัย </w:t>
      </w:r>
    </w:p>
    <w:p w:rsidR="00996A38" w:rsidRPr="009133C7" w:rsidRDefault="00DC6FB1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</w:rPr>
        <w:sym w:font="Webdings" w:char="F031"/>
      </w:r>
      <w:r w:rsidR="00996A38" w:rsidRPr="009133C7">
        <w:rPr>
          <w:rFonts w:ascii="TH SarabunPSK" w:hAnsi="TH SarabunPSK" w:cs="TH SarabunPSK" w:hint="cs"/>
          <w:sz w:val="26"/>
          <w:szCs w:val="26"/>
          <w:cs/>
        </w:rPr>
        <w:t xml:space="preserve">  ประเภทที่ 1 (</w:t>
      </w:r>
      <w:r w:rsidR="00996A38" w:rsidRPr="009133C7">
        <w:rPr>
          <w:rFonts w:ascii="TH SarabunPSK" w:hAnsi="TH SarabunPSK" w:cs="TH SarabunPSK"/>
          <w:sz w:val="26"/>
          <w:szCs w:val="26"/>
        </w:rPr>
        <w:t>C1</w:t>
      </w:r>
      <w:r w:rsidR="00996A38" w:rsidRPr="009133C7">
        <w:rPr>
          <w:rFonts w:ascii="TH SarabunPSK" w:hAnsi="TH SarabunPSK" w:cs="TH SarabunPSK"/>
          <w:sz w:val="26"/>
          <w:szCs w:val="26"/>
          <w:cs/>
        </w:rPr>
        <w:t>) (</w:t>
      </w:r>
      <w:r w:rsidR="00996A38" w:rsidRPr="009133C7">
        <w:rPr>
          <w:rFonts w:ascii="TH SarabunPSK" w:hAnsi="TH SarabunPSK" w:cs="TH SarabunPSK" w:hint="cs"/>
          <w:sz w:val="26"/>
          <w:szCs w:val="26"/>
          <w:cs/>
        </w:rPr>
        <w:t>ยกเว้นการประเมิน)</w:t>
      </w:r>
      <w:r w:rsidR="00996A38" w:rsidRPr="009133C7">
        <w:rPr>
          <w:rFonts w:ascii="TH SarabunPSK" w:hAnsi="TH SarabunPSK" w:cs="TH SarabunPSK"/>
          <w:sz w:val="26"/>
          <w:szCs w:val="26"/>
          <w:cs/>
        </w:rPr>
        <w:t xml:space="preserve">  </w:t>
      </w:r>
      <w:r>
        <w:rPr>
          <w:rFonts w:ascii="TH SarabunPSK" w:hAnsi="TH SarabunPSK" w:cs="TH SarabunPSK"/>
          <w:sz w:val="26"/>
          <w:szCs w:val="26"/>
        </w:rPr>
        <w:sym w:font="Webdings" w:char="F031"/>
      </w:r>
      <w:r w:rsidR="00996A38" w:rsidRPr="009133C7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96A38" w:rsidRPr="009133C7">
        <w:rPr>
          <w:rFonts w:ascii="TH SarabunPSK" w:hAnsi="TH SarabunPSK" w:cs="TH SarabunPSK" w:hint="cs"/>
          <w:sz w:val="26"/>
          <w:szCs w:val="26"/>
          <w:cs/>
        </w:rPr>
        <w:t>ประเภทที่ 2 (</w:t>
      </w:r>
      <w:r w:rsidR="00996A38" w:rsidRPr="009133C7">
        <w:rPr>
          <w:rFonts w:ascii="TH SarabunPSK" w:hAnsi="TH SarabunPSK" w:cs="TH SarabunPSK"/>
          <w:sz w:val="26"/>
          <w:szCs w:val="26"/>
        </w:rPr>
        <w:t>C2</w:t>
      </w:r>
      <w:r w:rsidR="00996A38" w:rsidRPr="009133C7">
        <w:rPr>
          <w:rFonts w:ascii="TH SarabunPSK" w:hAnsi="TH SarabunPSK" w:cs="TH SarabunPSK"/>
          <w:sz w:val="26"/>
          <w:szCs w:val="26"/>
          <w:cs/>
        </w:rPr>
        <w:t>) (</w:t>
      </w:r>
      <w:r w:rsidR="00996A38" w:rsidRPr="009133C7">
        <w:rPr>
          <w:rFonts w:ascii="TH SarabunPSK" w:hAnsi="TH SarabunPSK" w:cs="TH SarabunPSK" w:hint="cs"/>
          <w:sz w:val="26"/>
          <w:szCs w:val="26"/>
          <w:cs/>
        </w:rPr>
        <w:t xml:space="preserve">ประเมินโดย </w:t>
      </w:r>
      <w:r w:rsidR="00996A38" w:rsidRPr="009133C7">
        <w:rPr>
          <w:rFonts w:ascii="TH SarabunPSK" w:hAnsi="TH SarabunPSK" w:cs="TH SarabunPSK"/>
          <w:sz w:val="26"/>
          <w:szCs w:val="26"/>
        </w:rPr>
        <w:t>IBC</w:t>
      </w:r>
      <w:r w:rsidR="00996A38" w:rsidRPr="009133C7">
        <w:rPr>
          <w:rFonts w:ascii="TH SarabunPSK" w:hAnsi="TH SarabunPSK" w:cs="TH SarabunPSK"/>
          <w:sz w:val="26"/>
          <w:szCs w:val="26"/>
          <w:cs/>
        </w:rPr>
        <w:t xml:space="preserve">)  </w:t>
      </w:r>
      <w:r>
        <w:rPr>
          <w:rFonts w:ascii="TH SarabunPSK" w:hAnsi="TH SarabunPSK" w:cs="TH SarabunPSK"/>
          <w:sz w:val="26"/>
          <w:szCs w:val="26"/>
        </w:rPr>
        <w:sym w:font="Webdings" w:char="F031"/>
      </w:r>
      <w:r w:rsidR="00996A38" w:rsidRPr="009133C7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96A38" w:rsidRPr="009133C7">
        <w:rPr>
          <w:rFonts w:ascii="TH SarabunPSK" w:hAnsi="TH SarabunPSK" w:cs="TH SarabunPSK" w:hint="cs"/>
          <w:sz w:val="26"/>
          <w:szCs w:val="26"/>
          <w:cs/>
        </w:rPr>
        <w:t xml:space="preserve">ประเภทที่ 3 </w:t>
      </w:r>
      <w:r w:rsidR="00996A38" w:rsidRPr="009133C7">
        <w:rPr>
          <w:rFonts w:ascii="TH SarabunPSK" w:hAnsi="TH SarabunPSK" w:cs="TH SarabunPSK"/>
          <w:sz w:val="26"/>
          <w:szCs w:val="26"/>
          <w:cs/>
        </w:rPr>
        <w:t>(</w:t>
      </w:r>
      <w:r w:rsidR="00996A38" w:rsidRPr="009133C7">
        <w:rPr>
          <w:rFonts w:ascii="TH SarabunPSK" w:hAnsi="TH SarabunPSK" w:cs="TH SarabunPSK"/>
          <w:sz w:val="26"/>
          <w:szCs w:val="26"/>
        </w:rPr>
        <w:t>C3</w:t>
      </w:r>
      <w:r w:rsidR="00996A38" w:rsidRPr="009133C7">
        <w:rPr>
          <w:rFonts w:ascii="TH SarabunPSK" w:hAnsi="TH SarabunPSK" w:cs="TH SarabunPSK"/>
          <w:sz w:val="26"/>
          <w:szCs w:val="26"/>
          <w:cs/>
        </w:rPr>
        <w:t>) (</w:t>
      </w:r>
      <w:r w:rsidR="00996A38" w:rsidRPr="009133C7">
        <w:rPr>
          <w:rFonts w:ascii="TH SarabunPSK" w:hAnsi="TH SarabunPSK" w:cs="TH SarabunPSK" w:hint="cs"/>
          <w:sz w:val="26"/>
          <w:szCs w:val="26"/>
          <w:cs/>
        </w:rPr>
        <w:t xml:space="preserve">ประเมินโดย </w:t>
      </w:r>
      <w:r w:rsidR="00996A38" w:rsidRPr="009133C7">
        <w:rPr>
          <w:rFonts w:ascii="TH SarabunPSK" w:hAnsi="TH SarabunPSK" w:cs="TH SarabunPSK"/>
          <w:sz w:val="26"/>
          <w:szCs w:val="26"/>
        </w:rPr>
        <w:t>TBC</w:t>
      </w:r>
      <w:r w:rsidR="00996A38" w:rsidRPr="009133C7">
        <w:rPr>
          <w:rFonts w:ascii="TH SarabunPSK" w:hAnsi="TH SarabunPSK" w:cs="TH SarabunPSK"/>
          <w:sz w:val="26"/>
          <w:szCs w:val="26"/>
          <w:cs/>
        </w:rPr>
        <w:t xml:space="preserve">) </w:t>
      </w:r>
    </w:p>
    <w:p w:rsidR="00996A38" w:rsidRPr="007525AC" w:rsidRDefault="00D27F05" w:rsidP="00D27F05">
      <w:pPr>
        <w:jc w:val="thaiDistribute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7525A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โปรดทำเครื่องหมาย </w:t>
      </w:r>
      <w:r w:rsidRPr="007525AC">
        <w:rPr>
          <w:rFonts w:ascii="TH SarabunPSK" w:hAnsi="TH SarabunPSK" w:cs="TH SarabunPSK"/>
          <w:b/>
          <w:bCs/>
          <w:sz w:val="26"/>
          <w:szCs w:val="26"/>
        </w:rPr>
        <w:sym w:font="Wingdings 2" w:char="F050"/>
      </w:r>
      <w:r w:rsidRPr="007525AC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7525A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ลงใน </w:t>
      </w:r>
      <w:r w:rsidR="00DC6FB1">
        <w:rPr>
          <w:rFonts w:ascii="TH SarabunPSK" w:hAnsi="TH SarabunPSK" w:cs="TH SarabunPSK" w:hint="cs"/>
          <w:b/>
          <w:bCs/>
          <w:sz w:val="26"/>
          <w:szCs w:val="26"/>
        </w:rPr>
        <w:sym w:font="Webdings" w:char="F031"/>
      </w:r>
      <w:r w:rsidRPr="007525A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ที่หน้าหมายเลขกิจกรรมของโครงการ (โปรดศึกษาแนวทางปฏิบัติเพื่อความปลอดภัยทางชีวภาพ สำหรับการดำเนินงานด้านเทคโนโลยีชีวภาพสมัยใหม่หรือพันธุวิศวกรรมของคณะกรรมการเทคนิคด้านความปลอดภัยทางชีวภาพ ศูนย์พันธุวิศวกรรมและเทคโนโลยีชีวภาพแห่งชาติ และคู่มือการปฏิบัติตามพระราชบัญญัติเชื้อโรคและพิษจากสัตว์ของสำนักกำกับพระราชบัญญัติเชื้อโรคและพิษจากสัตว์ กรมวิทยาศาสตร์การแพทย์ กระทรวงสาธารณสุข ประกอบ)</w:t>
      </w:r>
    </w:p>
    <w:p w:rsidR="00996A38" w:rsidRPr="006845BA" w:rsidRDefault="00266946" w:rsidP="006845BA">
      <w:pPr>
        <w:pStyle w:val="NoSpacing"/>
        <w:rPr>
          <w:rFonts w:ascii="TH SarabunPSK" w:hAnsi="TH SarabunPSK" w:cs="TH SarabunPSK"/>
          <w:b/>
          <w:bCs/>
          <w:sz w:val="24"/>
          <w:szCs w:val="24"/>
        </w:rPr>
      </w:pPr>
      <w:r w:rsidRPr="006845BA">
        <w:rPr>
          <w:rFonts w:ascii="TH SarabunPSK" w:hAnsi="TH SarabunPSK" w:cs="TH SarabunPSK"/>
          <w:b/>
          <w:bCs/>
          <w:sz w:val="24"/>
          <w:szCs w:val="24"/>
          <w:cs/>
        </w:rPr>
        <w:t>กรณีการวิจัยและทดลองต่อไปนี้เป็นงานประเภทที่ 1 (</w:t>
      </w:r>
      <w:r w:rsidRPr="006845BA">
        <w:rPr>
          <w:rFonts w:ascii="TH SarabunPSK" w:hAnsi="TH SarabunPSK" w:cs="TH SarabunPSK"/>
          <w:b/>
          <w:bCs/>
          <w:sz w:val="24"/>
          <w:szCs w:val="24"/>
        </w:rPr>
        <w:t>C1</w:t>
      </w:r>
      <w:r w:rsidRPr="006845BA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:rsidR="00266946" w:rsidRDefault="00DC6FB1" w:rsidP="006845BA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sym w:font="Webdings" w:char="F031"/>
      </w:r>
      <w:r w:rsidR="00266946" w:rsidRPr="00266946">
        <w:rPr>
          <w:rFonts w:ascii="TH SarabunPSK" w:hAnsi="TH SarabunPSK" w:cs="TH SarabunPSK"/>
          <w:sz w:val="24"/>
          <w:szCs w:val="24"/>
        </w:rPr>
        <w:t xml:space="preserve"> 1</w:t>
      </w:r>
      <w:r w:rsidR="00266946" w:rsidRPr="00266946">
        <w:rPr>
          <w:rFonts w:ascii="TH SarabunPSK" w:hAnsi="TH SarabunPSK" w:cs="TH SarabunPSK"/>
          <w:sz w:val="24"/>
          <w:szCs w:val="24"/>
          <w:cs/>
        </w:rPr>
        <w:t>. การวิจัยและทดลองทางเทคโนโลยีชีวภาพสมัยใหม่ที่ไม่เกี่ยวข้องกับการใช้สิ่งมีชีวิตหรือไวรัสโดยตรง หรือเป็นเทคนิคที่ไม่ก่อให้เกิดการเปลี่ยนแปลงของ</w:t>
      </w:r>
      <w:r w:rsidR="00266946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:rsidR="00266946" w:rsidRPr="00266946" w:rsidRDefault="00266946" w:rsidP="006845BA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266946">
        <w:rPr>
          <w:rFonts w:ascii="TH SarabunPSK" w:hAnsi="TH SarabunPSK" w:cs="TH SarabunPSK"/>
          <w:sz w:val="24"/>
          <w:szCs w:val="24"/>
          <w:cs/>
        </w:rPr>
        <w:t xml:space="preserve">สารพันธุกรรม เช่น </w:t>
      </w:r>
      <w:r w:rsidRPr="00266946">
        <w:rPr>
          <w:rFonts w:ascii="TH SarabunPSK" w:hAnsi="TH SarabunPSK" w:cs="TH SarabunPSK"/>
          <w:i/>
          <w:iCs/>
          <w:sz w:val="24"/>
          <w:szCs w:val="24"/>
        </w:rPr>
        <w:t>in vitro</w:t>
      </w:r>
      <w:r w:rsidRPr="00266946">
        <w:rPr>
          <w:rFonts w:ascii="TH SarabunPSK" w:hAnsi="TH SarabunPSK" w:cs="TH SarabunPSK"/>
          <w:sz w:val="24"/>
          <w:szCs w:val="24"/>
        </w:rPr>
        <w:t xml:space="preserve"> expression system</w:t>
      </w:r>
    </w:p>
    <w:p w:rsidR="00266946" w:rsidRDefault="00DC6FB1" w:rsidP="006845BA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sym w:font="Webdings" w:char="F031"/>
      </w:r>
      <w:r w:rsidR="00266946" w:rsidRPr="00266946">
        <w:rPr>
          <w:rFonts w:ascii="TH SarabunPSK" w:hAnsi="TH SarabunPSK" w:cs="TH SarabunPSK"/>
          <w:sz w:val="24"/>
          <w:szCs w:val="24"/>
        </w:rPr>
        <w:t xml:space="preserve"> 2</w:t>
      </w:r>
      <w:r w:rsidR="00266946" w:rsidRPr="00266946">
        <w:rPr>
          <w:rFonts w:ascii="TH SarabunPSK" w:hAnsi="TH SarabunPSK" w:cs="TH SarabunPSK"/>
          <w:sz w:val="24"/>
          <w:szCs w:val="24"/>
          <w:cs/>
        </w:rPr>
        <w:t>. การวิจัยและทดลองที่เกี่ยวข้องกับการรวมเซลล์สัตว์ชั้นสูง และไม่ก่อให้เกิดสิ่งมีชีวิตที่เจริญพันธุ์ขึ้นใหม่ได้</w:t>
      </w:r>
    </w:p>
    <w:p w:rsidR="00266946" w:rsidRDefault="00DC6FB1" w:rsidP="006845BA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sym w:font="Webdings" w:char="F031"/>
      </w:r>
      <w:r w:rsidR="00266946">
        <w:rPr>
          <w:rFonts w:ascii="TH SarabunPSK" w:hAnsi="TH SarabunPSK" w:cs="TH SarabunPSK"/>
          <w:sz w:val="24"/>
          <w:szCs w:val="24"/>
        </w:rPr>
        <w:t xml:space="preserve"> 3</w:t>
      </w:r>
      <w:r w:rsidR="00266946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266946">
        <w:rPr>
          <w:rFonts w:ascii="TH SarabunPSK" w:hAnsi="TH SarabunPSK" w:cs="TH SarabunPSK" w:hint="cs"/>
          <w:sz w:val="24"/>
          <w:szCs w:val="24"/>
          <w:cs/>
        </w:rPr>
        <w:t>การวิจัยและทดลองที่เกี่ยวข้องกับการรวมโพรโตพลาสต์ที่มาจากจุลินทรีย์ที่ไม่ก่อโรค</w:t>
      </w:r>
    </w:p>
    <w:p w:rsidR="00266946" w:rsidRDefault="00DC6FB1" w:rsidP="006845BA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266946">
        <w:rPr>
          <w:rFonts w:ascii="TH SarabunPSK" w:hAnsi="TH SarabunPSK" w:cs="TH SarabunPSK" w:hint="cs"/>
          <w:sz w:val="24"/>
          <w:szCs w:val="24"/>
          <w:cs/>
        </w:rPr>
        <w:t xml:space="preserve"> 4. การวิจัยและทดลองที่เกี่ยวข้องกับการรวมโพรโตพลาสต์ หรือ </w:t>
      </w:r>
      <w:r w:rsidR="00266946">
        <w:rPr>
          <w:rFonts w:ascii="TH SarabunPSK" w:hAnsi="TH SarabunPSK" w:cs="TH SarabunPSK"/>
          <w:sz w:val="24"/>
          <w:szCs w:val="24"/>
        </w:rPr>
        <w:t>embryo</w:t>
      </w:r>
      <w:r w:rsidR="00266946">
        <w:rPr>
          <w:rFonts w:ascii="TH SarabunPSK" w:hAnsi="TH SarabunPSK" w:cs="TH SarabunPSK"/>
          <w:sz w:val="24"/>
          <w:szCs w:val="24"/>
          <w:cs/>
        </w:rPr>
        <w:t>-</w:t>
      </w:r>
      <w:r w:rsidR="00266946">
        <w:rPr>
          <w:rFonts w:ascii="TH SarabunPSK" w:hAnsi="TH SarabunPSK" w:cs="TH SarabunPSK"/>
          <w:sz w:val="24"/>
          <w:szCs w:val="24"/>
        </w:rPr>
        <w:t>rescue</w:t>
      </w:r>
      <w:r w:rsidR="00266946">
        <w:rPr>
          <w:rFonts w:ascii="TH SarabunPSK" w:hAnsi="TH SarabunPSK" w:cs="TH SarabunPSK" w:hint="cs"/>
          <w:sz w:val="24"/>
          <w:szCs w:val="24"/>
          <w:cs/>
        </w:rPr>
        <w:t xml:space="preserve"> ของเซลล์พืช</w:t>
      </w:r>
    </w:p>
    <w:p w:rsidR="00266946" w:rsidRDefault="00DC6FB1" w:rsidP="006845BA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266946">
        <w:rPr>
          <w:rFonts w:ascii="TH SarabunPSK" w:hAnsi="TH SarabunPSK" w:cs="TH SarabunPSK" w:hint="cs"/>
          <w:sz w:val="24"/>
          <w:szCs w:val="24"/>
          <w:cs/>
        </w:rPr>
        <w:t xml:space="preserve"> 5. งานวิจัยและทดลองที่เกี่ยวข้องกับสิ่งมีชีวิตดัดแปลงพันธุกรรมโดยธรรมชาติ โดยที่ผู้ให้และผู้รับเป็นชนิดหรือสปี</w:t>
      </w:r>
      <w:proofErr w:type="spellStart"/>
      <w:r w:rsidR="00266946">
        <w:rPr>
          <w:rFonts w:ascii="TH SarabunPSK" w:hAnsi="TH SarabunPSK" w:cs="TH SarabunPSK" w:hint="cs"/>
          <w:sz w:val="24"/>
          <w:szCs w:val="24"/>
          <w:cs/>
        </w:rPr>
        <w:t>ชีส์</w:t>
      </w:r>
      <w:proofErr w:type="spellEnd"/>
      <w:r w:rsidR="00266946">
        <w:rPr>
          <w:rFonts w:ascii="TH SarabunPSK" w:hAnsi="TH SarabunPSK" w:cs="TH SarabunPSK" w:hint="cs"/>
          <w:sz w:val="24"/>
          <w:szCs w:val="24"/>
          <w:cs/>
        </w:rPr>
        <w:t>เดียวกัน และเป็นชนิดที่ทราบว่ามีการ แลกเปลี่ยนดีเอ็นเอกับเซลล์ผู้ให้อาศัย (เจ้าบ้าน) ต่างชนิดได้ตามธรรมชาติ (ตามภาคผนวกที่ 2 ข้อ 2.1</w:t>
      </w:r>
      <w:r w:rsidR="00C24245">
        <w:rPr>
          <w:rFonts w:ascii="TH SarabunPSK" w:hAnsi="TH SarabunPSK" w:cs="TH SarabunPSK" w:hint="cs"/>
          <w:sz w:val="24"/>
          <w:szCs w:val="24"/>
          <w:cs/>
        </w:rPr>
        <w:t xml:space="preserve"> ดูรายละเอียดได้ที่</w:t>
      </w:r>
      <w:r w:rsidR="00C24245">
        <w:rPr>
          <w:rFonts w:ascii="TH SarabunPSK" w:hAnsi="TH SarabunPSK" w:cs="TH SarabunPSK"/>
          <w:sz w:val="24"/>
          <w:szCs w:val="24"/>
        </w:rPr>
        <w:t xml:space="preserve"> biosafety guideline </w:t>
      </w:r>
      <w:r w:rsidR="00C24245" w:rsidRPr="00C24245">
        <w:rPr>
          <w:rFonts w:ascii="TH SarabunPSK" w:hAnsi="TH SarabunPSK" w:cs="TH SarabunPSK"/>
          <w:sz w:val="24"/>
          <w:szCs w:val="24"/>
        </w:rPr>
        <w:t>http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://</w:t>
      </w:r>
      <w:r w:rsidR="00C24245" w:rsidRPr="00C24245">
        <w:rPr>
          <w:rFonts w:ascii="TH SarabunPSK" w:hAnsi="TH SarabunPSK" w:cs="TH SarabunPSK"/>
          <w:sz w:val="24"/>
          <w:szCs w:val="24"/>
        </w:rPr>
        <w:t>www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biotec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r w:rsidR="00C24245" w:rsidRPr="00C24245">
        <w:rPr>
          <w:rFonts w:ascii="TH SarabunPSK" w:hAnsi="TH SarabunPSK" w:cs="TH SarabunPSK"/>
          <w:sz w:val="24"/>
          <w:szCs w:val="24"/>
        </w:rPr>
        <w:t>or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th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/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ibc</w:t>
      </w:r>
      <w:proofErr w:type="spellEnd"/>
      <w:r w:rsidR="00266946">
        <w:rPr>
          <w:rFonts w:ascii="TH SarabunPSK" w:hAnsi="TH SarabunPSK" w:cs="TH SarabunPSK" w:hint="cs"/>
          <w:sz w:val="24"/>
          <w:szCs w:val="24"/>
          <w:cs/>
        </w:rPr>
        <w:t xml:space="preserve">) </w:t>
      </w:r>
    </w:p>
    <w:p w:rsidR="00266946" w:rsidRDefault="00DC6FB1" w:rsidP="006845BA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266946">
        <w:rPr>
          <w:rFonts w:ascii="TH SarabunPSK" w:hAnsi="TH SarabunPSK" w:cs="TH SarabunPSK" w:hint="cs"/>
          <w:sz w:val="24"/>
          <w:szCs w:val="24"/>
          <w:cs/>
        </w:rPr>
        <w:t xml:space="preserve"> 6. การวิจัยและทดลองเกี่ยวกับชิ้นดีเอ็นเอหรืออาร์เอ็นเอของไวรัสที่ไม่ได้มีการตัดเชื่อมหรือเปลี่ยนแปลงลำดับเบสและถ่ายโอนเข้าไปในจีโนมของไวรัสเองและรวมถึงดีเอ็นเอหรืออาร์เอ็นเอจากแหล่งอื่นด้วย</w:t>
      </w:r>
    </w:p>
    <w:p w:rsidR="00FA2194" w:rsidRDefault="00DC6FB1" w:rsidP="006845BA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FA2194">
        <w:rPr>
          <w:rFonts w:ascii="TH SarabunPSK" w:hAnsi="TH SarabunPSK" w:cs="TH SarabunPSK" w:hint="cs"/>
          <w:sz w:val="24"/>
          <w:szCs w:val="24"/>
          <w:cs/>
        </w:rPr>
        <w:t xml:space="preserve"> 7. การวิจัยและทดลองเกี่ยวกับดีเอ็นเอทั้งหมดของจุลินทรีย์ที่ใช้เซลล์โพรแคริโอตเป็นเซลล์ผู้ให้อาศัย (เจ้าบ้าน) เช่น กรณีของแบคทีเรียที่ประกอบด้วย พลาสมิด หรือไวรัสที่มีอยู่เดิม และเพิ่มจำนวนในเซลล์แบคทีเรียนั้น หรือการถ่ายยีนด้วยกระบวนการทางสรีรวิทยาปกติ</w:t>
      </w:r>
    </w:p>
    <w:p w:rsidR="00FA2194" w:rsidRDefault="00DC6FB1" w:rsidP="006845BA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FA2194">
        <w:rPr>
          <w:rFonts w:ascii="TH SarabunPSK" w:hAnsi="TH SarabunPSK" w:cs="TH SarabunPSK" w:hint="cs"/>
          <w:sz w:val="24"/>
          <w:szCs w:val="24"/>
          <w:cs/>
        </w:rPr>
        <w:t xml:space="preserve"> 8. </w:t>
      </w:r>
      <w:r w:rsidR="00997449">
        <w:rPr>
          <w:rFonts w:ascii="TH SarabunPSK" w:hAnsi="TH SarabunPSK" w:cs="TH SarabunPSK" w:hint="cs"/>
          <w:sz w:val="24"/>
          <w:szCs w:val="24"/>
          <w:cs/>
        </w:rPr>
        <w:t>การวิจัยและทดลองเกี่ยวกับดีเอ็นเอทั้งหมดของเซลล์สิ่งมีชีวิตชั้นสูงที่ใช้เซลล์ยูแคริโอตเป็นเซลล์ผู้ให้อาศัย (เจ้าบ้าน) ทั้งนี้ รวมถึงคลอ</w:t>
      </w:r>
      <w:proofErr w:type="spellStart"/>
      <w:r w:rsidR="00997449">
        <w:rPr>
          <w:rFonts w:ascii="TH SarabunPSK" w:hAnsi="TH SarabunPSK" w:cs="TH SarabunPSK" w:hint="cs"/>
          <w:sz w:val="24"/>
          <w:szCs w:val="24"/>
          <w:cs/>
        </w:rPr>
        <w:t>โร</w:t>
      </w:r>
      <w:proofErr w:type="spellEnd"/>
      <w:r w:rsidR="00997449">
        <w:rPr>
          <w:rFonts w:ascii="TH SarabunPSK" w:hAnsi="TH SarabunPSK" w:cs="TH SarabunPSK" w:hint="cs"/>
          <w:sz w:val="24"/>
          <w:szCs w:val="24"/>
          <w:cs/>
        </w:rPr>
        <w:t xml:space="preserve">พลาสต์ </w:t>
      </w:r>
      <w:proofErr w:type="spellStart"/>
      <w:r w:rsidR="00997449">
        <w:rPr>
          <w:rFonts w:ascii="TH SarabunPSK" w:hAnsi="TH SarabunPSK" w:cs="TH SarabunPSK" w:hint="cs"/>
          <w:sz w:val="24"/>
          <w:szCs w:val="24"/>
          <w:cs/>
        </w:rPr>
        <w:t>ไม</w:t>
      </w:r>
      <w:proofErr w:type="spellEnd"/>
      <w:r w:rsidR="00997449">
        <w:rPr>
          <w:rFonts w:ascii="TH SarabunPSK" w:hAnsi="TH SarabunPSK" w:cs="TH SarabunPSK" w:hint="cs"/>
          <w:sz w:val="24"/>
          <w:szCs w:val="24"/>
          <w:cs/>
        </w:rPr>
        <w:t>โทคอนเดรีย หรือพลาสม</w:t>
      </w:r>
      <w:proofErr w:type="spellStart"/>
      <w:r w:rsidR="00997449">
        <w:rPr>
          <w:rFonts w:ascii="TH SarabunPSK" w:hAnsi="TH SarabunPSK" w:cs="TH SarabunPSK" w:hint="cs"/>
          <w:sz w:val="24"/>
          <w:szCs w:val="24"/>
          <w:cs/>
        </w:rPr>
        <w:t>ิด</w:t>
      </w:r>
      <w:proofErr w:type="spellEnd"/>
      <w:r w:rsidR="00997449">
        <w:rPr>
          <w:rFonts w:ascii="TH SarabunPSK" w:hAnsi="TH SarabunPSK" w:cs="TH SarabunPSK" w:hint="cs"/>
          <w:sz w:val="24"/>
          <w:szCs w:val="24"/>
          <w:cs/>
        </w:rPr>
        <w:t xml:space="preserve"> (ยกเว้นไวรัส) โดยมีจุดประสงค์เพื่อเพิ่มจำนวน</w:t>
      </w:r>
    </w:p>
    <w:p w:rsidR="00266946" w:rsidRDefault="00DC6FB1" w:rsidP="006845BA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sym w:font="Webdings" w:char="F031"/>
      </w:r>
      <w:r w:rsidR="00997449" w:rsidRPr="00D8533E">
        <w:rPr>
          <w:rFonts w:ascii="TH SarabunPSK" w:hAnsi="TH SarabunPSK" w:cs="TH SarabunPSK"/>
          <w:sz w:val="24"/>
          <w:szCs w:val="24"/>
          <w:cs/>
        </w:rPr>
        <w:t xml:space="preserve"> 9. การวิจัยและทดลองดัดแปลงสารพันธุกรรม</w:t>
      </w:r>
      <w:r w:rsidR="00D10F60" w:rsidRPr="00D8533E">
        <w:rPr>
          <w:rFonts w:ascii="TH SarabunPSK" w:hAnsi="TH SarabunPSK" w:cs="TH SarabunPSK"/>
          <w:sz w:val="24"/>
          <w:szCs w:val="24"/>
          <w:cs/>
        </w:rPr>
        <w:t xml:space="preserve">ที่มีการนำ </w:t>
      </w:r>
      <w:r w:rsidR="00D10F60" w:rsidRPr="00D8533E">
        <w:rPr>
          <w:rFonts w:ascii="TH SarabunPSK" w:hAnsi="TH SarabunPSK" w:cs="TH SarabunPSK"/>
          <w:sz w:val="24"/>
          <w:szCs w:val="24"/>
        </w:rPr>
        <w:t xml:space="preserve">eukaryotic viral genome </w:t>
      </w:r>
      <w:r w:rsidR="00D10F60" w:rsidRPr="00D8533E">
        <w:rPr>
          <w:rFonts w:ascii="TH SarabunPSK" w:hAnsi="TH SarabunPSK" w:cs="TH SarabunPSK"/>
          <w:sz w:val="24"/>
          <w:szCs w:val="24"/>
          <w:cs/>
        </w:rPr>
        <w:t xml:space="preserve">น้อยกว่าครึ่งหนึ่งไปเพิ่มจำนวนในแบคทีเรีย </w:t>
      </w:r>
      <w:proofErr w:type="spellStart"/>
      <w:r w:rsidR="00D10F60" w:rsidRPr="00D8533E">
        <w:rPr>
          <w:rFonts w:ascii="TH SarabunPSK" w:hAnsi="TH SarabunPSK" w:cs="TH SarabunPSK"/>
          <w:i/>
          <w:iCs/>
          <w:sz w:val="24"/>
          <w:szCs w:val="24"/>
        </w:rPr>
        <w:t>Escherichai</w:t>
      </w:r>
      <w:proofErr w:type="spellEnd"/>
      <w:r w:rsidR="00D10F60" w:rsidRPr="00D8533E">
        <w:rPr>
          <w:rFonts w:ascii="TH SarabunPSK" w:hAnsi="TH SarabunPSK" w:cs="TH SarabunPSK"/>
          <w:i/>
          <w:iCs/>
          <w:sz w:val="24"/>
          <w:szCs w:val="24"/>
        </w:rPr>
        <w:t xml:space="preserve"> coli</w:t>
      </w:r>
      <w:r w:rsidR="00D10F60" w:rsidRPr="00D8533E">
        <w:rPr>
          <w:rFonts w:ascii="TH SarabunPSK" w:hAnsi="TH SarabunPSK" w:cs="TH SarabunPSK"/>
          <w:sz w:val="24"/>
          <w:szCs w:val="24"/>
        </w:rPr>
        <w:t xml:space="preserve"> K12, </w:t>
      </w:r>
      <w:r w:rsidR="00D10F60" w:rsidRPr="00D8533E">
        <w:rPr>
          <w:rFonts w:ascii="TH SarabunPSK" w:hAnsi="TH SarabunPSK" w:cs="TH SarabunPSK"/>
          <w:i/>
          <w:iCs/>
          <w:sz w:val="24"/>
          <w:szCs w:val="24"/>
        </w:rPr>
        <w:t xml:space="preserve">Saccharomyces </w:t>
      </w:r>
      <w:proofErr w:type="spellStart"/>
      <w:r w:rsidR="00D10F60" w:rsidRPr="00D8533E">
        <w:rPr>
          <w:rFonts w:ascii="TH SarabunPSK" w:hAnsi="TH SarabunPSK" w:cs="TH SarabunPSK"/>
          <w:i/>
          <w:iCs/>
          <w:sz w:val="24"/>
          <w:szCs w:val="24"/>
        </w:rPr>
        <w:t>kotital</w:t>
      </w:r>
      <w:proofErr w:type="spellEnd"/>
      <w:r w:rsidR="00D10F60" w:rsidRPr="00D8533E">
        <w:rPr>
          <w:rFonts w:ascii="TH SarabunPSK" w:hAnsi="TH SarabunPSK" w:cs="TH SarabunPSK"/>
          <w:sz w:val="24"/>
          <w:szCs w:val="24"/>
        </w:rPr>
        <w:t xml:space="preserve">, </w:t>
      </w:r>
      <w:r w:rsidR="00D10F60" w:rsidRPr="00D8533E">
        <w:rPr>
          <w:rFonts w:ascii="TH SarabunPSK" w:hAnsi="TH SarabunPSK" w:cs="TH SarabunPSK"/>
          <w:i/>
          <w:iCs/>
          <w:sz w:val="24"/>
          <w:szCs w:val="24"/>
        </w:rPr>
        <w:t xml:space="preserve">Bacillus </w:t>
      </w:r>
      <w:proofErr w:type="spellStart"/>
      <w:r w:rsidR="00D10F60" w:rsidRPr="00D8533E">
        <w:rPr>
          <w:rFonts w:ascii="TH SarabunPSK" w:hAnsi="TH SarabunPSK" w:cs="TH SarabunPSK"/>
          <w:i/>
          <w:iCs/>
          <w:sz w:val="24"/>
          <w:szCs w:val="24"/>
        </w:rPr>
        <w:t>subtitlis</w:t>
      </w:r>
      <w:proofErr w:type="spellEnd"/>
      <w:r w:rsidR="00D10F60" w:rsidRPr="00D8533E">
        <w:rPr>
          <w:rFonts w:ascii="TH SarabunPSK" w:hAnsi="TH SarabunPSK" w:cs="TH SarabunPSK"/>
          <w:sz w:val="24"/>
          <w:szCs w:val="24"/>
          <w:cs/>
        </w:rPr>
        <w:t xml:space="preserve"> หรือ </w:t>
      </w:r>
      <w:r w:rsidR="00D10F60" w:rsidRPr="00D8533E">
        <w:rPr>
          <w:rFonts w:ascii="TH SarabunPSK" w:hAnsi="TH SarabunPSK" w:cs="TH SarabunPSK"/>
          <w:i/>
          <w:iCs/>
          <w:sz w:val="24"/>
          <w:szCs w:val="24"/>
        </w:rPr>
        <w:t xml:space="preserve">Bacillus </w:t>
      </w:r>
      <w:proofErr w:type="spellStart"/>
      <w:r w:rsidR="00D10F60" w:rsidRPr="00D8533E">
        <w:rPr>
          <w:rFonts w:ascii="TH SarabunPSK" w:hAnsi="TH SarabunPSK" w:cs="TH SarabunPSK"/>
          <w:i/>
          <w:iCs/>
          <w:sz w:val="24"/>
          <w:szCs w:val="24"/>
        </w:rPr>
        <w:t>lichenformis</w:t>
      </w:r>
      <w:proofErr w:type="spellEnd"/>
      <w:r w:rsidR="00D10F60" w:rsidRPr="00D8533E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D10F60" w:rsidRPr="00D8533E">
        <w:rPr>
          <w:rFonts w:ascii="TH SarabunPSK" w:hAnsi="TH SarabunPSK" w:cs="TH SarabunPSK"/>
          <w:sz w:val="24"/>
          <w:szCs w:val="24"/>
        </w:rPr>
        <w:t>host</w:t>
      </w:r>
      <w:r w:rsidR="00D10F60" w:rsidRPr="00D8533E">
        <w:rPr>
          <w:rFonts w:ascii="TH SarabunPSK" w:hAnsi="TH SarabunPSK" w:cs="TH SarabunPSK"/>
          <w:sz w:val="24"/>
          <w:szCs w:val="24"/>
          <w:cs/>
        </w:rPr>
        <w:t>-</w:t>
      </w:r>
      <w:r w:rsidR="00D10F60" w:rsidRPr="00D8533E">
        <w:rPr>
          <w:rFonts w:ascii="TH SarabunPSK" w:hAnsi="TH SarabunPSK" w:cs="TH SarabunPSK"/>
          <w:sz w:val="24"/>
          <w:szCs w:val="24"/>
        </w:rPr>
        <w:t>vector system</w:t>
      </w:r>
      <w:r w:rsidR="00D10F60" w:rsidRPr="00D8533E">
        <w:rPr>
          <w:rFonts w:ascii="TH SarabunPSK" w:hAnsi="TH SarabunPSK" w:cs="TH SarabunPSK"/>
          <w:sz w:val="24"/>
          <w:szCs w:val="24"/>
          <w:cs/>
        </w:rPr>
        <w:t xml:space="preserve">) หรือชิ้นดีเอ็นเอสายผสมที่เป็น </w:t>
      </w:r>
      <w:r w:rsidR="00D10F60" w:rsidRPr="00D8533E">
        <w:rPr>
          <w:rFonts w:ascii="TH SarabunPSK" w:hAnsi="TH SarabunPSK" w:cs="TH SarabunPSK"/>
          <w:sz w:val="24"/>
          <w:szCs w:val="24"/>
        </w:rPr>
        <w:t>extrachromosomal</w:t>
      </w:r>
      <w:r w:rsidR="006845B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10F60" w:rsidRPr="00D8533E">
        <w:rPr>
          <w:rFonts w:ascii="TH SarabunPSK" w:hAnsi="TH SarabunPSK" w:cs="TH SarabunPSK"/>
          <w:sz w:val="24"/>
          <w:szCs w:val="24"/>
        </w:rPr>
        <w:t xml:space="preserve">DNA </w:t>
      </w:r>
      <w:r w:rsidR="00D10F60" w:rsidRPr="00D8533E">
        <w:rPr>
          <w:rFonts w:ascii="TH SarabunPSK" w:hAnsi="TH SarabunPSK" w:cs="TH SarabunPSK"/>
          <w:sz w:val="24"/>
          <w:szCs w:val="24"/>
          <w:cs/>
        </w:rPr>
        <w:t>ของแบคทีเรีย (ตามภาคผนวกที่ 2 ข้อ 2.2</w:t>
      </w:r>
      <w:r w:rsidR="00C24245">
        <w:rPr>
          <w:rFonts w:ascii="TH SarabunPSK" w:hAnsi="TH SarabunPSK" w:cs="TH SarabunPSK" w:hint="cs"/>
          <w:sz w:val="24"/>
          <w:szCs w:val="24"/>
          <w:cs/>
        </w:rPr>
        <w:t xml:space="preserve"> ดูรายละเอียดได้ที่ </w:t>
      </w:r>
      <w:r w:rsidR="00C24245">
        <w:rPr>
          <w:rFonts w:ascii="TH SarabunPSK" w:hAnsi="TH SarabunPSK" w:cs="TH SarabunPSK"/>
          <w:sz w:val="24"/>
          <w:szCs w:val="24"/>
        </w:rPr>
        <w:t xml:space="preserve">biosafety guideline </w:t>
      </w:r>
      <w:r w:rsidR="00C24245" w:rsidRPr="00C24245">
        <w:rPr>
          <w:rFonts w:ascii="TH SarabunPSK" w:hAnsi="TH SarabunPSK" w:cs="TH SarabunPSK"/>
          <w:sz w:val="24"/>
          <w:szCs w:val="24"/>
        </w:rPr>
        <w:t>http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://</w:t>
      </w:r>
      <w:r w:rsidR="00C24245" w:rsidRPr="00C24245">
        <w:rPr>
          <w:rFonts w:ascii="TH SarabunPSK" w:hAnsi="TH SarabunPSK" w:cs="TH SarabunPSK"/>
          <w:sz w:val="24"/>
          <w:szCs w:val="24"/>
        </w:rPr>
        <w:t>www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biotec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r w:rsidR="00C24245" w:rsidRPr="00C24245">
        <w:rPr>
          <w:rFonts w:ascii="TH SarabunPSK" w:hAnsi="TH SarabunPSK" w:cs="TH SarabunPSK"/>
          <w:sz w:val="24"/>
          <w:szCs w:val="24"/>
        </w:rPr>
        <w:t>or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th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/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ibc</w:t>
      </w:r>
      <w:proofErr w:type="spellEnd"/>
      <w:r w:rsidR="00D10F60" w:rsidRPr="00D8533E">
        <w:rPr>
          <w:rFonts w:ascii="TH SarabunPSK" w:hAnsi="TH SarabunPSK" w:cs="TH SarabunPSK"/>
          <w:sz w:val="24"/>
          <w:szCs w:val="24"/>
          <w:cs/>
        </w:rPr>
        <w:t>) โดยไม่รวมถึงการเพิ่มจำนวนเซลล์ที่มียีนกำหนดการสร้างสารพิษที่มีฤทธิ์ต่อสัตว์มีกระดูกสันหลังซึ่งได้จากการโคลน</w:t>
      </w:r>
    </w:p>
    <w:p w:rsidR="00D8533E" w:rsidRDefault="00DC6FB1" w:rsidP="00D8533E">
      <w:pPr>
        <w:pStyle w:val="NoSpacing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sym w:font="Webdings" w:char="F031"/>
      </w:r>
      <w:r w:rsidR="00D8533E">
        <w:rPr>
          <w:rFonts w:ascii="TH SarabunPSK" w:hAnsi="TH SarabunPSK" w:cs="TH SarabunPSK"/>
          <w:sz w:val="24"/>
          <w:szCs w:val="24"/>
        </w:rPr>
        <w:t xml:space="preserve"> 10</w:t>
      </w:r>
      <w:r w:rsidR="00D8533E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D8533E">
        <w:rPr>
          <w:rFonts w:ascii="TH SarabunPSK" w:hAnsi="TH SarabunPSK" w:cs="TH SarabunPSK" w:hint="cs"/>
          <w:sz w:val="24"/>
          <w:szCs w:val="24"/>
          <w:cs/>
        </w:rPr>
        <w:t>การวิจัยและทดลองดัดแปลงพันธุกรรมในพืชที่ใช้สารพันธุกรรมจากพืชชนิดนั้นเอง</w:t>
      </w:r>
    </w:p>
    <w:p w:rsidR="00D8533E" w:rsidRDefault="00DC6FB1" w:rsidP="00D8533E">
      <w:pPr>
        <w:pStyle w:val="NoSpacing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D8533E">
        <w:rPr>
          <w:rFonts w:ascii="TH SarabunPSK" w:hAnsi="TH SarabunPSK" w:cs="TH SarabunPSK" w:hint="cs"/>
          <w:sz w:val="24"/>
          <w:szCs w:val="24"/>
          <w:cs/>
        </w:rPr>
        <w:t xml:space="preserve"> 11. สิ่งมีชีวิตที่มีระดับความเสี่ยงกลุ่มที่ 1 รวมทั้งพิษจากสัตว์</w:t>
      </w:r>
    </w:p>
    <w:p w:rsidR="006845BA" w:rsidRDefault="006845BA" w:rsidP="00C372C9">
      <w:pPr>
        <w:pStyle w:val="NoSpacing"/>
        <w:rPr>
          <w:rFonts w:ascii="TH SarabunPSK" w:hAnsi="TH SarabunPSK" w:cs="TH SarabunPSK"/>
          <w:sz w:val="24"/>
          <w:szCs w:val="24"/>
        </w:rPr>
      </w:pPr>
    </w:p>
    <w:p w:rsidR="00D8533E" w:rsidRDefault="00C372C9" w:rsidP="00C372C9">
      <w:pPr>
        <w:pStyle w:val="NoSpacing"/>
        <w:rPr>
          <w:rFonts w:ascii="TH SarabunPSK" w:hAnsi="TH SarabunPSK" w:cs="TH SarabunPSK"/>
          <w:b/>
          <w:bCs/>
          <w:sz w:val="24"/>
          <w:szCs w:val="24"/>
        </w:rPr>
      </w:pPr>
      <w:r w:rsidRPr="006845BA">
        <w:rPr>
          <w:rFonts w:ascii="TH SarabunPSK" w:hAnsi="TH SarabunPSK" w:cs="TH SarabunPSK" w:hint="cs"/>
          <w:b/>
          <w:bCs/>
          <w:sz w:val="24"/>
          <w:szCs w:val="24"/>
          <w:cs/>
        </w:rPr>
        <w:t>กรณีการวิจัยและทดลองต่อไปนี้เป็นงานประเภทที่ 2 (</w:t>
      </w:r>
      <w:r w:rsidRPr="006845BA">
        <w:rPr>
          <w:rFonts w:ascii="TH SarabunPSK" w:hAnsi="TH SarabunPSK" w:cs="TH SarabunPSK"/>
          <w:b/>
          <w:bCs/>
          <w:sz w:val="24"/>
          <w:szCs w:val="24"/>
        </w:rPr>
        <w:t>C2</w:t>
      </w:r>
      <w:r w:rsidRPr="006845BA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:rsidR="00C372C9" w:rsidRPr="00C24245" w:rsidRDefault="00DC6FB1" w:rsidP="00C24245">
      <w:pPr>
        <w:pStyle w:val="NoSpacing"/>
        <w:tabs>
          <w:tab w:val="left" w:pos="426"/>
        </w:tabs>
        <w:ind w:left="567" w:hanging="567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C372C9">
        <w:rPr>
          <w:rFonts w:ascii="TH SarabunPSK" w:hAnsi="TH SarabunPSK" w:cs="TH SarabunPSK" w:hint="cs"/>
          <w:sz w:val="24"/>
          <w:szCs w:val="24"/>
          <w:cs/>
        </w:rPr>
        <w:t xml:space="preserve"> 1. การวิจัยและทดลองที่เกี่ยวกับระบบเซลล์ผู้ให้อาศัย (เจ้าบ้าน) /พาหะที่ไม่ปรากฏในภาคผนวกที่ 2 ข้อ 2.2</w:t>
      </w:r>
      <w:r w:rsidR="00C24245">
        <w:rPr>
          <w:rFonts w:ascii="TH SarabunPSK" w:hAnsi="TH SarabunPSK" w:cs="TH SarabunPSK" w:hint="cs"/>
          <w:sz w:val="24"/>
          <w:szCs w:val="24"/>
          <w:cs/>
        </w:rPr>
        <w:t xml:space="preserve"> (ดูรายละเอียดได้ที่</w:t>
      </w:r>
      <w:r w:rsidR="00C372C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24245">
        <w:rPr>
          <w:rFonts w:ascii="TH SarabunPSK" w:hAnsi="TH SarabunPSK" w:cs="TH SarabunPSK"/>
          <w:sz w:val="24"/>
          <w:szCs w:val="24"/>
        </w:rPr>
        <w:t xml:space="preserve">biosafety guideline </w:t>
      </w:r>
      <w:r w:rsidR="00C24245" w:rsidRPr="00C24245">
        <w:rPr>
          <w:rFonts w:ascii="TH SarabunPSK" w:hAnsi="TH SarabunPSK" w:cs="TH SarabunPSK"/>
          <w:sz w:val="24"/>
          <w:szCs w:val="24"/>
        </w:rPr>
        <w:t>http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://</w:t>
      </w:r>
      <w:r w:rsidR="00C24245" w:rsidRPr="00C24245">
        <w:rPr>
          <w:rFonts w:ascii="TH SarabunPSK" w:hAnsi="TH SarabunPSK" w:cs="TH SarabunPSK"/>
          <w:sz w:val="24"/>
          <w:szCs w:val="24"/>
        </w:rPr>
        <w:t>www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biotec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r w:rsidR="00C24245" w:rsidRPr="00C24245">
        <w:rPr>
          <w:rFonts w:ascii="TH SarabunPSK" w:hAnsi="TH SarabunPSK" w:cs="TH SarabunPSK"/>
          <w:sz w:val="24"/>
          <w:szCs w:val="24"/>
        </w:rPr>
        <w:t>or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th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/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ibc</w:t>
      </w:r>
      <w:proofErr w:type="spellEnd"/>
      <w:r w:rsidR="00C24245">
        <w:rPr>
          <w:rFonts w:ascii="TH SarabunPSK" w:hAnsi="TH SarabunPSK" w:cs="TH SarabunPSK"/>
          <w:sz w:val="24"/>
          <w:szCs w:val="24"/>
          <w:cs/>
        </w:rPr>
        <w:t>)</w:t>
      </w:r>
    </w:p>
    <w:p w:rsidR="002D6147" w:rsidRDefault="00DC6FB1" w:rsidP="00FB0B0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2D6147">
        <w:rPr>
          <w:rFonts w:ascii="TH SarabunPSK" w:hAnsi="TH SarabunPSK" w:cs="TH SarabunPSK" w:hint="cs"/>
          <w:sz w:val="24"/>
          <w:szCs w:val="24"/>
          <w:cs/>
        </w:rPr>
        <w:t xml:space="preserve"> 2. การวิจัยและทดลองที่เกี่ยวกับระบบเซลล์ผู้ให้อาศัย (เจ้าบ้าน)/พาหะที่ปรากฏในภาคผนวกที่ 2 ข้อ 2.2 </w:t>
      </w:r>
      <w:r w:rsidR="00C24245">
        <w:rPr>
          <w:rFonts w:ascii="TH SarabunPSK" w:hAnsi="TH SarabunPSK" w:cs="TH SarabunPSK" w:hint="cs"/>
          <w:sz w:val="24"/>
          <w:szCs w:val="24"/>
          <w:cs/>
        </w:rPr>
        <w:t xml:space="preserve">(ดูรายละเอียดได้ที่ </w:t>
      </w:r>
      <w:r w:rsidR="00C24245">
        <w:rPr>
          <w:rFonts w:ascii="TH SarabunPSK" w:hAnsi="TH SarabunPSK" w:cs="TH SarabunPSK"/>
          <w:sz w:val="24"/>
          <w:szCs w:val="24"/>
        </w:rPr>
        <w:t xml:space="preserve">biosafety guideline </w:t>
      </w:r>
      <w:r w:rsidR="00C24245" w:rsidRPr="00C24245">
        <w:rPr>
          <w:rFonts w:ascii="TH SarabunPSK" w:hAnsi="TH SarabunPSK" w:cs="TH SarabunPSK"/>
          <w:sz w:val="24"/>
          <w:szCs w:val="24"/>
        </w:rPr>
        <w:t>http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://</w:t>
      </w:r>
      <w:r w:rsidR="00C24245" w:rsidRPr="00C24245">
        <w:rPr>
          <w:rFonts w:ascii="TH SarabunPSK" w:hAnsi="TH SarabunPSK" w:cs="TH SarabunPSK"/>
          <w:sz w:val="24"/>
          <w:szCs w:val="24"/>
        </w:rPr>
        <w:t>www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biotec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r w:rsidR="00C24245" w:rsidRPr="00C24245">
        <w:rPr>
          <w:rFonts w:ascii="TH SarabunPSK" w:hAnsi="TH SarabunPSK" w:cs="TH SarabunPSK"/>
          <w:sz w:val="24"/>
          <w:szCs w:val="24"/>
        </w:rPr>
        <w:t>or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th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/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ibc</w:t>
      </w:r>
      <w:proofErr w:type="spellEnd"/>
      <w:r w:rsidR="00C24245">
        <w:rPr>
          <w:rFonts w:ascii="TH SarabunPSK" w:hAnsi="TH SarabunPSK" w:cs="TH SarabunPSK"/>
          <w:sz w:val="24"/>
          <w:szCs w:val="24"/>
          <w:cs/>
        </w:rPr>
        <w:t>)</w:t>
      </w:r>
      <w:r w:rsidR="002D6147">
        <w:rPr>
          <w:rFonts w:ascii="TH SarabunPSK" w:hAnsi="TH SarabunPSK" w:cs="TH SarabunPSK" w:hint="cs"/>
          <w:sz w:val="24"/>
          <w:szCs w:val="24"/>
          <w:cs/>
        </w:rPr>
        <w:t>แต่ยีนที่นำมาตัดเชื่อมเป็นยีนกำหนดการสร้างสารพิษ หรือเป็นชิ้นดีเอ็นเอ/ชิ้นอาร์เอ็นเอจากจุลินทรีย์ที่ก่อโรคในมนุษย์ สัตว์ หรือพืช หรือมียีนกำหนดการสร้างโปรตีนที่มีผลต่อการเจริญเติบโตหรือการแบ่งเซลล์ ได้แก่ ยีนที่ทำให้เกิดมะเร็ง เป็นต้น</w:t>
      </w:r>
    </w:p>
    <w:p w:rsidR="00A241B4" w:rsidRDefault="004E68DE" w:rsidP="00C2424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A241B4">
        <w:rPr>
          <w:rFonts w:ascii="TH SarabunPSK" w:hAnsi="TH SarabunPSK" w:cs="TH SarabunPSK" w:hint="cs"/>
          <w:sz w:val="24"/>
          <w:szCs w:val="24"/>
          <w:cs/>
        </w:rPr>
        <w:t xml:space="preserve"> 3. การวิจัยและทดลองกับสิ่งมีชีวิตที่ปรากฏในภาคผนวกที่ 2 ข้อ 2.3</w:t>
      </w:r>
      <w:r w:rsidR="00C24245">
        <w:rPr>
          <w:rFonts w:ascii="TH SarabunPSK" w:hAnsi="TH SarabunPSK" w:cs="TH SarabunPSK" w:hint="cs"/>
          <w:sz w:val="24"/>
          <w:szCs w:val="24"/>
          <w:cs/>
        </w:rPr>
        <w:t xml:space="preserve">(ดูรายละเอียดได้ที่ </w:t>
      </w:r>
      <w:r w:rsidR="00C24245">
        <w:rPr>
          <w:rFonts w:ascii="TH SarabunPSK" w:hAnsi="TH SarabunPSK" w:cs="TH SarabunPSK"/>
          <w:sz w:val="24"/>
          <w:szCs w:val="24"/>
        </w:rPr>
        <w:t xml:space="preserve">biosafety guideline </w:t>
      </w:r>
      <w:r w:rsidR="00C24245" w:rsidRPr="00C24245">
        <w:rPr>
          <w:rFonts w:ascii="TH SarabunPSK" w:hAnsi="TH SarabunPSK" w:cs="TH SarabunPSK"/>
          <w:sz w:val="24"/>
          <w:szCs w:val="24"/>
        </w:rPr>
        <w:t>http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://</w:t>
      </w:r>
      <w:r w:rsidR="00C24245" w:rsidRPr="00C24245">
        <w:rPr>
          <w:rFonts w:ascii="TH SarabunPSK" w:hAnsi="TH SarabunPSK" w:cs="TH SarabunPSK"/>
          <w:sz w:val="24"/>
          <w:szCs w:val="24"/>
        </w:rPr>
        <w:t>www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biotec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r w:rsidR="00C24245" w:rsidRPr="00C24245">
        <w:rPr>
          <w:rFonts w:ascii="TH SarabunPSK" w:hAnsi="TH SarabunPSK" w:cs="TH SarabunPSK"/>
          <w:sz w:val="24"/>
          <w:szCs w:val="24"/>
        </w:rPr>
        <w:t>or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th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/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ibc</w:t>
      </w:r>
      <w:proofErr w:type="spellEnd"/>
      <w:r w:rsidR="00C24245">
        <w:rPr>
          <w:rFonts w:ascii="TH SarabunPSK" w:hAnsi="TH SarabunPSK" w:cs="TH SarabunPSK"/>
          <w:sz w:val="24"/>
          <w:szCs w:val="24"/>
          <w:cs/>
        </w:rPr>
        <w:t>)</w:t>
      </w:r>
      <w:r w:rsidR="00A241B4">
        <w:rPr>
          <w:rFonts w:ascii="TH SarabunPSK" w:hAnsi="TH SarabunPSK" w:cs="TH SarabunPSK" w:hint="cs"/>
          <w:sz w:val="24"/>
          <w:szCs w:val="24"/>
          <w:cs/>
        </w:rPr>
        <w:t xml:space="preserve"> รวมทั้งพิษจากสัตว์</w:t>
      </w:r>
    </w:p>
    <w:p w:rsidR="00E73218" w:rsidRDefault="00E73218" w:rsidP="00C2424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</w:p>
    <w:p w:rsidR="00E73218" w:rsidRDefault="00E73218" w:rsidP="00C2424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</w:p>
    <w:p w:rsidR="00E73218" w:rsidRDefault="00E73218" w:rsidP="00C2424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</w:p>
    <w:p w:rsidR="00A241B4" w:rsidRDefault="004E68DE" w:rsidP="00FB0B05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lastRenderedPageBreak/>
        <w:sym w:font="Webdings" w:char="F031"/>
      </w:r>
      <w:r w:rsidR="00A241B4">
        <w:rPr>
          <w:rFonts w:ascii="TH SarabunPSK" w:hAnsi="TH SarabunPSK" w:cs="TH SarabunPSK" w:hint="cs"/>
          <w:sz w:val="24"/>
          <w:szCs w:val="24"/>
          <w:cs/>
        </w:rPr>
        <w:t xml:space="preserve"> 4. การวิจัยและทดลองดัดแปลงพันธุกรรมพืชที่ได้รับสารพันธุกรรมจากพืชชนิดอื่นหรือสิ่งมีชีวิตอื่น</w:t>
      </w:r>
    </w:p>
    <w:p w:rsidR="00A241B4" w:rsidRDefault="004E68DE" w:rsidP="00FB0B0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A241B4">
        <w:rPr>
          <w:rFonts w:ascii="TH SarabunPSK" w:hAnsi="TH SarabunPSK" w:cs="TH SarabunPSK" w:hint="cs"/>
          <w:sz w:val="24"/>
          <w:szCs w:val="24"/>
          <w:cs/>
        </w:rPr>
        <w:t xml:space="preserve"> 5. การวิจัยและทดลองดัดแปลงพันธุกรรมสัตว์ (รวมทั้งสัตว์ไม่มีกระดูกสันหลัง) หรือการดัดแปลงสารพันธุกรรมของไข่ ไข่ที่ผสมแล้ว และตัวอ่อนช่วงต้น ไม่ว่าจะโดยวิธีการ</w:t>
      </w:r>
      <w:proofErr w:type="spellStart"/>
      <w:r w:rsidR="00A241B4">
        <w:rPr>
          <w:rFonts w:ascii="TH SarabunPSK" w:hAnsi="TH SarabunPSK" w:cs="TH SarabunPSK" w:hint="cs"/>
          <w:sz w:val="24"/>
          <w:szCs w:val="24"/>
          <w:cs/>
        </w:rPr>
        <w:t>ใดๆ</w:t>
      </w:r>
      <w:proofErr w:type="spellEnd"/>
      <w:r w:rsidR="00A241B4">
        <w:rPr>
          <w:rFonts w:ascii="TH SarabunPSK" w:hAnsi="TH SarabunPSK" w:cs="TH SarabunPSK" w:hint="cs"/>
          <w:sz w:val="24"/>
          <w:szCs w:val="24"/>
          <w:cs/>
        </w:rPr>
        <w:t xml:space="preserve"> เพื่อก่อให้เกิดสิ่งมีชีวิตชนิดใหม่</w:t>
      </w:r>
    </w:p>
    <w:p w:rsidR="00A241B4" w:rsidRDefault="004E68DE" w:rsidP="00FB0B05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451E37">
        <w:rPr>
          <w:rFonts w:ascii="TH SarabunPSK" w:hAnsi="TH SarabunPSK" w:cs="TH SarabunPSK" w:hint="cs"/>
          <w:sz w:val="24"/>
          <w:szCs w:val="24"/>
          <w:cs/>
        </w:rPr>
        <w:t xml:space="preserve"> 6. วัสดุชีวภาพจากมนุษย์หรือสัตว์ ได้แก่ เลือด น้ำลาย ชิ้นเนื้อ เป็นต้น</w:t>
      </w:r>
    </w:p>
    <w:p w:rsidR="006845BA" w:rsidRDefault="006845BA" w:rsidP="00C372C9">
      <w:pPr>
        <w:pStyle w:val="NoSpacing"/>
        <w:rPr>
          <w:rFonts w:ascii="TH SarabunPSK" w:hAnsi="TH SarabunPSK" w:cs="TH SarabunPSK"/>
          <w:sz w:val="24"/>
          <w:szCs w:val="24"/>
        </w:rPr>
      </w:pPr>
    </w:p>
    <w:p w:rsidR="00D10F60" w:rsidRPr="006845BA" w:rsidRDefault="00451E37" w:rsidP="00451E37">
      <w:pPr>
        <w:pStyle w:val="NoSpacing"/>
        <w:rPr>
          <w:rFonts w:ascii="TH SarabunPSK" w:hAnsi="TH SarabunPSK" w:cs="TH SarabunPSK"/>
          <w:b/>
          <w:bCs/>
          <w:sz w:val="24"/>
          <w:szCs w:val="24"/>
        </w:rPr>
      </w:pPr>
      <w:r w:rsidRPr="006845BA">
        <w:rPr>
          <w:rFonts w:ascii="TH SarabunPSK" w:hAnsi="TH SarabunPSK" w:cs="TH SarabunPSK" w:hint="cs"/>
          <w:b/>
          <w:bCs/>
          <w:sz w:val="24"/>
          <w:szCs w:val="24"/>
          <w:cs/>
        </w:rPr>
        <w:t>กรณีวิจัยและทดลองต่อไปนี้เป็นงานประเภทที่ 3 (</w:t>
      </w:r>
      <w:r w:rsidRPr="006845BA">
        <w:rPr>
          <w:rFonts w:ascii="TH SarabunPSK" w:hAnsi="TH SarabunPSK" w:cs="TH SarabunPSK"/>
          <w:b/>
          <w:bCs/>
          <w:sz w:val="24"/>
          <w:szCs w:val="24"/>
        </w:rPr>
        <w:t>C3</w:t>
      </w:r>
      <w:r w:rsidRPr="006845BA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:rsidR="00451E37" w:rsidRDefault="004E68DE" w:rsidP="00C2424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451E37">
        <w:rPr>
          <w:rFonts w:ascii="TH SarabunPSK" w:hAnsi="TH SarabunPSK" w:cs="TH SarabunPSK" w:hint="cs"/>
          <w:sz w:val="24"/>
          <w:szCs w:val="24"/>
          <w:cs/>
        </w:rPr>
        <w:t xml:space="preserve"> 1. การวิจัยและทดลองกับสิ่งมีชีวิตที่ปรากฏในภาคผนวกที่ 2 ข้อ 2.4 </w:t>
      </w:r>
      <w:r w:rsidR="00C24245">
        <w:rPr>
          <w:rFonts w:ascii="TH SarabunPSK" w:hAnsi="TH SarabunPSK" w:cs="TH SarabunPSK" w:hint="cs"/>
          <w:sz w:val="24"/>
          <w:szCs w:val="24"/>
          <w:cs/>
        </w:rPr>
        <w:t xml:space="preserve">(ดูรายละเอียดได้ที่ </w:t>
      </w:r>
      <w:r w:rsidR="00C24245">
        <w:rPr>
          <w:rFonts w:ascii="TH SarabunPSK" w:hAnsi="TH SarabunPSK" w:cs="TH SarabunPSK"/>
          <w:sz w:val="24"/>
          <w:szCs w:val="24"/>
        </w:rPr>
        <w:t xml:space="preserve">biosafety guideline </w:t>
      </w:r>
      <w:r w:rsidR="00C24245" w:rsidRPr="00C24245">
        <w:rPr>
          <w:rFonts w:ascii="TH SarabunPSK" w:hAnsi="TH SarabunPSK" w:cs="TH SarabunPSK"/>
          <w:sz w:val="24"/>
          <w:szCs w:val="24"/>
        </w:rPr>
        <w:t>http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://</w:t>
      </w:r>
      <w:r w:rsidR="00C24245" w:rsidRPr="00C24245">
        <w:rPr>
          <w:rFonts w:ascii="TH SarabunPSK" w:hAnsi="TH SarabunPSK" w:cs="TH SarabunPSK"/>
          <w:sz w:val="24"/>
          <w:szCs w:val="24"/>
        </w:rPr>
        <w:t>www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biotec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r w:rsidR="00C24245" w:rsidRPr="00C24245">
        <w:rPr>
          <w:rFonts w:ascii="TH SarabunPSK" w:hAnsi="TH SarabunPSK" w:cs="TH SarabunPSK"/>
          <w:sz w:val="24"/>
          <w:szCs w:val="24"/>
        </w:rPr>
        <w:t>or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th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/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ibc</w:t>
      </w:r>
      <w:proofErr w:type="spellEnd"/>
      <w:r w:rsidR="00C24245">
        <w:rPr>
          <w:rFonts w:ascii="TH SarabunPSK" w:hAnsi="TH SarabunPSK" w:cs="TH SarabunPSK"/>
          <w:sz w:val="24"/>
          <w:szCs w:val="24"/>
          <w:cs/>
        </w:rPr>
        <w:t>)</w:t>
      </w:r>
      <w:r w:rsidR="00451E37">
        <w:rPr>
          <w:rFonts w:ascii="TH SarabunPSK" w:hAnsi="TH SarabunPSK" w:cs="TH SarabunPSK" w:hint="cs"/>
          <w:sz w:val="24"/>
          <w:szCs w:val="24"/>
          <w:cs/>
        </w:rPr>
        <w:t>รวมทั้งพิษจากสัตว์</w:t>
      </w:r>
    </w:p>
    <w:p w:rsidR="00451E37" w:rsidRDefault="004E68DE" w:rsidP="00FB0B0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451E37">
        <w:rPr>
          <w:rFonts w:ascii="TH SarabunPSK" w:hAnsi="TH SarabunPSK" w:cs="TH SarabunPSK" w:hint="cs"/>
          <w:sz w:val="24"/>
          <w:szCs w:val="24"/>
          <w:cs/>
        </w:rPr>
        <w:t xml:space="preserve"> 2. การวิจัยและทดลองเกี่ยวกับสิ่งมีชีวิตที่สร้างสารพิษ การวิจัยที่เกี่ยวข้องกับดีเอ็นเอ และการโคลนดีเอ็นเอกำหนดการสร้างสารพิษ หรือผลิตสารพิษที่มี </w:t>
      </w:r>
      <w:r w:rsidR="00451E37">
        <w:rPr>
          <w:rFonts w:ascii="TH SarabunPSK" w:hAnsi="TH SarabunPSK" w:cs="TH SarabunPSK"/>
          <w:sz w:val="24"/>
          <w:szCs w:val="24"/>
        </w:rPr>
        <w:t>LD</w:t>
      </w:r>
      <w:r w:rsidR="00451E37" w:rsidRPr="00451E37">
        <w:rPr>
          <w:rFonts w:ascii="TH SarabunPSK" w:hAnsi="TH SarabunPSK" w:cs="TH SarabunPSK"/>
          <w:sz w:val="24"/>
          <w:szCs w:val="24"/>
          <w:vertAlign w:val="subscript"/>
        </w:rPr>
        <w:t>50</w:t>
      </w:r>
      <w:r w:rsidR="00451E3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51E37">
        <w:rPr>
          <w:rFonts w:ascii="TH SarabunPSK" w:hAnsi="TH SarabunPSK" w:cs="TH SarabunPSK" w:hint="cs"/>
          <w:sz w:val="24"/>
          <w:szCs w:val="24"/>
          <w:cs/>
        </w:rPr>
        <w:t>ต่ำกว่า 100 นาโนกรัมต่อกิโลกรัม (ตามภาคผนวกที่2 ข้อ 2.6</w:t>
      </w:r>
      <w:r w:rsidR="00C24245">
        <w:rPr>
          <w:rFonts w:ascii="TH SarabunPSK" w:hAnsi="TH SarabunPSK" w:cs="TH SarabunPSK" w:hint="cs"/>
          <w:sz w:val="24"/>
          <w:szCs w:val="24"/>
          <w:cs/>
        </w:rPr>
        <w:t xml:space="preserve"> ดูรายละเอียดได้ที่ </w:t>
      </w:r>
      <w:r w:rsidR="00C24245">
        <w:rPr>
          <w:rFonts w:ascii="TH SarabunPSK" w:hAnsi="TH SarabunPSK" w:cs="TH SarabunPSK"/>
          <w:sz w:val="24"/>
          <w:szCs w:val="24"/>
        </w:rPr>
        <w:t xml:space="preserve">biosafety guideline </w:t>
      </w:r>
      <w:r w:rsidR="00C24245" w:rsidRPr="00C24245">
        <w:rPr>
          <w:rFonts w:ascii="TH SarabunPSK" w:hAnsi="TH SarabunPSK" w:cs="TH SarabunPSK"/>
          <w:sz w:val="24"/>
          <w:szCs w:val="24"/>
        </w:rPr>
        <w:t>http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://</w:t>
      </w:r>
      <w:r w:rsidR="00C24245" w:rsidRPr="00C24245">
        <w:rPr>
          <w:rFonts w:ascii="TH SarabunPSK" w:hAnsi="TH SarabunPSK" w:cs="TH SarabunPSK"/>
          <w:sz w:val="24"/>
          <w:szCs w:val="24"/>
        </w:rPr>
        <w:t>www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biotec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r w:rsidR="00C24245" w:rsidRPr="00C24245">
        <w:rPr>
          <w:rFonts w:ascii="TH SarabunPSK" w:hAnsi="TH SarabunPSK" w:cs="TH SarabunPSK"/>
          <w:sz w:val="24"/>
          <w:szCs w:val="24"/>
        </w:rPr>
        <w:t>or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th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/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ibc</w:t>
      </w:r>
      <w:proofErr w:type="spellEnd"/>
      <w:r w:rsidR="00C24245">
        <w:rPr>
          <w:rFonts w:ascii="TH SarabunPSK" w:hAnsi="TH SarabunPSK" w:cs="TH SarabunPSK"/>
          <w:sz w:val="24"/>
          <w:szCs w:val="24"/>
          <w:cs/>
        </w:rPr>
        <w:t>)</w:t>
      </w:r>
      <w:r w:rsidR="00451E37">
        <w:rPr>
          <w:rFonts w:ascii="TH SarabunPSK" w:hAnsi="TH SarabunPSK" w:cs="TH SarabunPSK" w:hint="cs"/>
          <w:sz w:val="24"/>
          <w:szCs w:val="24"/>
          <w:cs/>
        </w:rPr>
        <w:t xml:space="preserve"> การวิจัยที่เกี่ยวกับยีนที่ให้ผลผลิตสูงถึงแม้ว่าจะสร้างสารพิษมี </w:t>
      </w:r>
      <w:r w:rsidR="00451E37">
        <w:rPr>
          <w:rFonts w:ascii="TH SarabunPSK" w:hAnsi="TH SarabunPSK" w:cs="TH SarabunPSK"/>
          <w:sz w:val="24"/>
          <w:szCs w:val="24"/>
        </w:rPr>
        <w:t>LD</w:t>
      </w:r>
      <w:r w:rsidR="00451E37" w:rsidRPr="00451E37">
        <w:rPr>
          <w:rFonts w:ascii="TH SarabunPSK" w:hAnsi="TH SarabunPSK" w:cs="TH SarabunPSK"/>
          <w:sz w:val="24"/>
          <w:szCs w:val="24"/>
          <w:vertAlign w:val="subscript"/>
        </w:rPr>
        <w:t>50</w:t>
      </w:r>
      <w:r w:rsidR="00451E3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51E37">
        <w:rPr>
          <w:rFonts w:ascii="TH SarabunPSK" w:hAnsi="TH SarabunPSK" w:cs="TH SarabunPSK" w:hint="cs"/>
          <w:sz w:val="24"/>
          <w:szCs w:val="24"/>
          <w:cs/>
        </w:rPr>
        <w:t xml:space="preserve">สูงกว่า 100 </w:t>
      </w:r>
      <w:r w:rsidR="00FB0B0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51E37">
        <w:rPr>
          <w:rFonts w:ascii="TH SarabunPSK" w:hAnsi="TH SarabunPSK" w:cs="TH SarabunPSK" w:hint="cs"/>
          <w:sz w:val="24"/>
          <w:szCs w:val="24"/>
          <w:cs/>
        </w:rPr>
        <w:t xml:space="preserve">นาโนกรัมต่อกิโลกรัม ทั้งนี้ รวมถึงการวิจัยที่ใช้ดีเอ็นเอของจุลินทรีย์ที่สร้างสารพิษซึ่งยังไม่ทราบแน่ชัดว่าอาจยังมียีนสารพิษอยู่ ดังนั้น งานวิจัยประเภทนี้จึงจำเป็นต้องระบุรายละเอียดการทดลองให้ชัดเจนทั้งชนิดของสารพิษ ชนิดของสิ่งมีชีวิตที่ใช้ในการโคลน และระดับความเป็นพิษที่ </w:t>
      </w:r>
      <w:r w:rsidR="00451E37">
        <w:rPr>
          <w:rFonts w:ascii="TH SarabunPSK" w:hAnsi="TH SarabunPSK" w:cs="TH SarabunPSK"/>
          <w:sz w:val="24"/>
          <w:szCs w:val="24"/>
        </w:rPr>
        <w:t>LD</w:t>
      </w:r>
      <w:r w:rsidR="00451E37" w:rsidRPr="00451E37">
        <w:rPr>
          <w:rFonts w:ascii="TH SarabunPSK" w:hAnsi="TH SarabunPSK" w:cs="TH SarabunPSK"/>
          <w:sz w:val="24"/>
          <w:szCs w:val="24"/>
          <w:vertAlign w:val="subscript"/>
        </w:rPr>
        <w:t>50</w:t>
      </w:r>
    </w:p>
    <w:p w:rsidR="00C4518F" w:rsidRDefault="007F5055" w:rsidP="005C743A">
      <w:pPr>
        <w:pStyle w:val="NoSpacing"/>
        <w:ind w:left="426" w:hanging="426"/>
        <w:jc w:val="thaiDistribute"/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sym w:font="Webdings" w:char="F031"/>
      </w:r>
      <w:r w:rsidR="00566E16">
        <w:rPr>
          <w:rFonts w:ascii="TH SarabunPSK" w:hAnsi="TH SarabunPSK" w:cs="TH SarabunPSK"/>
          <w:sz w:val="24"/>
          <w:szCs w:val="24"/>
        </w:rPr>
        <w:t xml:space="preserve"> 3</w:t>
      </w:r>
      <w:r w:rsidR="00566E16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566E16">
        <w:rPr>
          <w:rFonts w:ascii="TH SarabunPSK" w:hAnsi="TH SarabunPSK" w:cs="TH SarabunPSK" w:hint="cs"/>
          <w:sz w:val="24"/>
          <w:szCs w:val="24"/>
          <w:cs/>
        </w:rPr>
        <w:t>การวิจัยและทดลองที่ใช้ไวรัสเป็นพาหะที่ทำให้เซลล์มนุษย์ติดเชื้อได้ หรืองานวิจัยที่มีชิ้นดีเอ็นเอส่วนที่มีความสามารถสร้างสารควบคุมการเจริญเติบโต หรือเป็นสารที่เป็นพิษต่อเซลล์มนุษย์</w:t>
      </w:r>
    </w:p>
    <w:p w:rsidR="00566E16" w:rsidRDefault="007F5055" w:rsidP="00FB0B0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566E16">
        <w:rPr>
          <w:rFonts w:ascii="TH SarabunPSK" w:hAnsi="TH SarabunPSK" w:cs="TH SarabunPSK" w:hint="cs"/>
          <w:sz w:val="24"/>
          <w:szCs w:val="24"/>
          <w:cs/>
        </w:rPr>
        <w:t xml:space="preserve"> 4. การวิจัยและทดลองที่ใช้พาหะ หรือเซลล์ผู้ให้อาศัย (เจ้าบ้าน) เป็นจุลินทรีย์ที่อาจก่อโรคในมนุษย์ สัตว์ หรือพืช ยกเว้นเซลล์ผู้ให้อาศัย (เจ้าบ้าน) หรือพาหะที่ปรากฏในภาคผนวกที่ 2 ข้อ 2.2</w:t>
      </w:r>
      <w:r w:rsidR="00C24245">
        <w:rPr>
          <w:rFonts w:ascii="TH SarabunPSK" w:hAnsi="TH SarabunPSK" w:cs="TH SarabunPSK" w:hint="cs"/>
          <w:sz w:val="24"/>
          <w:szCs w:val="24"/>
          <w:cs/>
        </w:rPr>
        <w:t xml:space="preserve"> (ดูรายละเอียดได้ที่ </w:t>
      </w:r>
      <w:r w:rsidR="00C24245">
        <w:rPr>
          <w:rFonts w:ascii="TH SarabunPSK" w:hAnsi="TH SarabunPSK" w:cs="TH SarabunPSK"/>
          <w:sz w:val="24"/>
          <w:szCs w:val="24"/>
        </w:rPr>
        <w:t xml:space="preserve">biosafety guideline </w:t>
      </w:r>
      <w:r w:rsidR="00C24245" w:rsidRPr="00C24245">
        <w:rPr>
          <w:rFonts w:ascii="TH SarabunPSK" w:hAnsi="TH SarabunPSK" w:cs="TH SarabunPSK"/>
          <w:sz w:val="24"/>
          <w:szCs w:val="24"/>
        </w:rPr>
        <w:t>http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://</w:t>
      </w:r>
      <w:r w:rsidR="00C24245" w:rsidRPr="00C24245">
        <w:rPr>
          <w:rFonts w:ascii="TH SarabunPSK" w:hAnsi="TH SarabunPSK" w:cs="TH SarabunPSK"/>
          <w:sz w:val="24"/>
          <w:szCs w:val="24"/>
        </w:rPr>
        <w:t>www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biotec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r w:rsidR="00C24245" w:rsidRPr="00C24245">
        <w:rPr>
          <w:rFonts w:ascii="TH SarabunPSK" w:hAnsi="TH SarabunPSK" w:cs="TH SarabunPSK"/>
          <w:sz w:val="24"/>
          <w:szCs w:val="24"/>
        </w:rPr>
        <w:t>or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th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/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ibc</w:t>
      </w:r>
      <w:proofErr w:type="spellEnd"/>
      <w:r w:rsidR="00C24245">
        <w:rPr>
          <w:rFonts w:ascii="TH SarabunPSK" w:hAnsi="TH SarabunPSK" w:cs="TH SarabunPSK"/>
          <w:sz w:val="24"/>
          <w:szCs w:val="24"/>
          <w:cs/>
        </w:rPr>
        <w:t>)</w:t>
      </w:r>
      <w:r w:rsidR="00566E16">
        <w:rPr>
          <w:rFonts w:ascii="TH SarabunPSK" w:hAnsi="TH SarabunPSK" w:cs="TH SarabunPSK" w:hint="cs"/>
          <w:sz w:val="24"/>
          <w:szCs w:val="24"/>
          <w:cs/>
        </w:rPr>
        <w:t xml:space="preserve"> ทั้งนี้ รวมถึงการทดลองที่ใช้ไวรัสไม่สมบูรณ์เป็นพาหะร่วมกับไวรัสจากผู้ป่วยซึ่งอาจมีโอกาสทำให้เกิดไวรัสที่สมบูรณ์ได้</w:t>
      </w:r>
    </w:p>
    <w:p w:rsidR="00566E16" w:rsidRDefault="007F5055" w:rsidP="00C2424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566E16">
        <w:rPr>
          <w:rFonts w:ascii="TH SarabunPSK" w:hAnsi="TH SarabunPSK" w:cs="TH SarabunPSK" w:hint="cs"/>
          <w:sz w:val="24"/>
          <w:szCs w:val="24"/>
          <w:cs/>
        </w:rPr>
        <w:t xml:space="preserve"> 5. การวิจัยและทดลองที่ใช้ยีนที่เกิดการเชื่อมต่อกับจีโนมของจุลินทรีย์ ยกเว้นใช้เซลล์ผู้ให้อาศัย (เจ้าบ้าน) ที่ปรากฏในภาคผนวกที่ 2 ข้อ 2.2</w:t>
      </w:r>
      <w:r w:rsidR="00C2424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C24245">
        <w:rPr>
          <w:rFonts w:ascii="TH SarabunPSK" w:hAnsi="TH SarabunPSK" w:cs="TH SarabunPSK" w:hint="cs"/>
          <w:sz w:val="24"/>
          <w:szCs w:val="24"/>
          <w:cs/>
        </w:rPr>
        <w:t xml:space="preserve">(ดูรายละเอียดได้ที่ </w:t>
      </w:r>
      <w:r w:rsidR="00C24245">
        <w:rPr>
          <w:rFonts w:ascii="TH SarabunPSK" w:hAnsi="TH SarabunPSK" w:cs="TH SarabunPSK"/>
          <w:sz w:val="24"/>
          <w:szCs w:val="24"/>
        </w:rPr>
        <w:t xml:space="preserve">biosafety guideline </w:t>
      </w:r>
      <w:r w:rsidR="00C24245" w:rsidRPr="00C24245">
        <w:rPr>
          <w:rFonts w:ascii="TH SarabunPSK" w:hAnsi="TH SarabunPSK" w:cs="TH SarabunPSK"/>
          <w:sz w:val="24"/>
          <w:szCs w:val="24"/>
        </w:rPr>
        <w:t>http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://</w:t>
      </w:r>
      <w:r w:rsidR="00C24245" w:rsidRPr="00C24245">
        <w:rPr>
          <w:rFonts w:ascii="TH SarabunPSK" w:hAnsi="TH SarabunPSK" w:cs="TH SarabunPSK"/>
          <w:sz w:val="24"/>
          <w:szCs w:val="24"/>
        </w:rPr>
        <w:t>www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biotec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r w:rsidR="00C24245" w:rsidRPr="00C24245">
        <w:rPr>
          <w:rFonts w:ascii="TH SarabunPSK" w:hAnsi="TH SarabunPSK" w:cs="TH SarabunPSK"/>
          <w:sz w:val="24"/>
          <w:szCs w:val="24"/>
        </w:rPr>
        <w:t>or</w:t>
      </w:r>
      <w:r w:rsidR="00C24245" w:rsidRPr="00C24245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th</w:t>
      </w:r>
      <w:proofErr w:type="spellEnd"/>
      <w:r w:rsidR="00C24245" w:rsidRPr="00C24245">
        <w:rPr>
          <w:rFonts w:ascii="TH SarabunPSK" w:hAnsi="TH SarabunPSK" w:cs="TH SarabunPSK"/>
          <w:sz w:val="24"/>
          <w:szCs w:val="24"/>
          <w:cs/>
        </w:rPr>
        <w:t>/</w:t>
      </w:r>
      <w:proofErr w:type="spellStart"/>
      <w:r w:rsidR="00C24245" w:rsidRPr="00C24245">
        <w:rPr>
          <w:rFonts w:ascii="TH SarabunPSK" w:hAnsi="TH SarabunPSK" w:cs="TH SarabunPSK"/>
          <w:sz w:val="24"/>
          <w:szCs w:val="24"/>
        </w:rPr>
        <w:t>ibc</w:t>
      </w:r>
      <w:proofErr w:type="spellEnd"/>
      <w:r w:rsidR="00C24245">
        <w:rPr>
          <w:rFonts w:ascii="TH SarabunPSK" w:hAnsi="TH SarabunPSK" w:cs="TH SarabunPSK"/>
          <w:sz w:val="24"/>
          <w:szCs w:val="24"/>
          <w:cs/>
        </w:rPr>
        <w:t>)</w:t>
      </w:r>
    </w:p>
    <w:p w:rsidR="00CD1795" w:rsidRDefault="007F5055" w:rsidP="00FB0B0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CD1795">
        <w:rPr>
          <w:rFonts w:ascii="TH SarabunPSK" w:hAnsi="TH SarabunPSK" w:cs="TH SarabunPSK" w:hint="cs"/>
          <w:sz w:val="24"/>
          <w:szCs w:val="24"/>
          <w:cs/>
        </w:rPr>
        <w:t xml:space="preserve"> 6. การเพิ่มจำนวนด้วยการโคลน หรือการถ่ายโอนสารพันธุกรรมของไวรัสทั้งหมด หรือไวรอย</w:t>
      </w:r>
      <w:proofErr w:type="spellStart"/>
      <w:r w:rsidR="00CD1795">
        <w:rPr>
          <w:rFonts w:ascii="TH SarabunPSK" w:hAnsi="TH SarabunPSK" w:cs="TH SarabunPSK" w:hint="cs"/>
          <w:sz w:val="24"/>
          <w:szCs w:val="24"/>
          <w:cs/>
        </w:rPr>
        <w:t>ด์</w:t>
      </w:r>
      <w:proofErr w:type="spellEnd"/>
      <w:r w:rsidR="00CD1795">
        <w:rPr>
          <w:rFonts w:ascii="TH SarabunPSK" w:hAnsi="TH SarabunPSK" w:cs="TH SarabunPSK" w:hint="cs"/>
          <w:sz w:val="24"/>
          <w:szCs w:val="24"/>
          <w:cs/>
        </w:rPr>
        <w:t xml:space="preserve"> หรือชิ้นส่วนของสารพันธุกรรมที่ก่อให้เกิดการติดเชื้อ</w:t>
      </w:r>
      <w:r w:rsidR="00FB0B05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="00CD1795">
        <w:rPr>
          <w:rFonts w:ascii="TH SarabunPSK" w:hAnsi="TH SarabunPSK" w:cs="TH SarabunPSK" w:hint="cs"/>
          <w:sz w:val="24"/>
          <w:szCs w:val="24"/>
          <w:cs/>
        </w:rPr>
        <w:t>ในมนุษย์ สัตว์ หรือพืชโดยทั่วไป ทั้งนี้ งานที่ได้รับยกเว้น คือ งานที่ใช้สารพันธุกรรมของไวรัสน้อยกว่าสองในสาม หรือใช้สารพันธุกรรมที่ขาดชิ้นส่วนสำคัญในการทำงานของยีน หรือชิ้นส่วนสำคัญในการก่อตัวไวรัส ซึ่งระบบการทดลองจะต้องไม่ก่อให้เกิดไวรัสใหม่ที่สมบูรณ์</w:t>
      </w:r>
    </w:p>
    <w:p w:rsidR="00CD1795" w:rsidRDefault="007F5055" w:rsidP="00FB0B0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A0325D">
        <w:rPr>
          <w:rFonts w:ascii="TH SarabunPSK" w:hAnsi="TH SarabunPSK" w:cs="TH SarabunPSK" w:hint="cs"/>
          <w:sz w:val="24"/>
          <w:szCs w:val="24"/>
          <w:cs/>
        </w:rPr>
        <w:t xml:space="preserve"> 7. การวิจัย</w:t>
      </w:r>
      <w:r w:rsidR="00CD1795">
        <w:rPr>
          <w:rFonts w:ascii="TH SarabunPSK" w:hAnsi="TH SarabunPSK" w:cs="TH SarabunPSK" w:hint="cs"/>
          <w:sz w:val="24"/>
          <w:szCs w:val="24"/>
          <w:cs/>
        </w:rPr>
        <w:t>และทดลองที่เกี่ยวกับการเชื่อมต่อระหว่างสารพันธุกรรมทั้งหมดของไวรัส หรือไวรอย</w:t>
      </w:r>
      <w:proofErr w:type="spellStart"/>
      <w:r w:rsidR="00CD1795">
        <w:rPr>
          <w:rFonts w:ascii="TH SarabunPSK" w:hAnsi="TH SarabunPSK" w:cs="TH SarabunPSK" w:hint="cs"/>
          <w:sz w:val="24"/>
          <w:szCs w:val="24"/>
          <w:cs/>
        </w:rPr>
        <w:t>ด์</w:t>
      </w:r>
      <w:proofErr w:type="spellEnd"/>
      <w:r w:rsidR="00CD1795">
        <w:rPr>
          <w:rFonts w:ascii="TH SarabunPSK" w:hAnsi="TH SarabunPSK" w:cs="TH SarabunPSK" w:hint="cs"/>
          <w:sz w:val="24"/>
          <w:szCs w:val="24"/>
          <w:cs/>
        </w:rPr>
        <w:t xml:space="preserve"> และ/หรือชิ้นส่วนที่เป็นส่วนประกอบซึ่งอาจก่อให้เกิดการติดเชื้อ หรือเป็นชิ้นส่วนสำคัญที่ทำให้เกิดโรค รวมทั้ง การทดลองที่เกี่ยวข้องกับการติดเชื้อของเซลล์ผู้ให้อาศัย (เจ้าบ้าน) หรือการเพิ่มความรุนแรงและความสามารถของการติดเชื้อ</w:t>
      </w:r>
    </w:p>
    <w:p w:rsidR="00CD1795" w:rsidRDefault="007F5055" w:rsidP="00FB0B05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CD1795">
        <w:rPr>
          <w:rFonts w:ascii="TH SarabunPSK" w:hAnsi="TH SarabunPSK" w:cs="TH SarabunPSK" w:hint="cs"/>
          <w:sz w:val="24"/>
          <w:szCs w:val="24"/>
          <w:cs/>
        </w:rPr>
        <w:t xml:space="preserve"> 8. การวิจัยและทดลองที่เกี่ยวกับการรักษาผู้ป่วยด้วยการดัดแปลงพันธุกรรมทุกประเภท</w:t>
      </w:r>
    </w:p>
    <w:p w:rsidR="00CD1795" w:rsidRDefault="007F5055" w:rsidP="00FB0B0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CD1795">
        <w:rPr>
          <w:rFonts w:ascii="TH SarabunPSK" w:hAnsi="TH SarabunPSK" w:cs="TH SarabunPSK" w:hint="cs"/>
          <w:sz w:val="24"/>
          <w:szCs w:val="24"/>
          <w:cs/>
        </w:rPr>
        <w:t xml:space="preserve"> 9. การวิจัยและทดลอง</w:t>
      </w:r>
      <w:proofErr w:type="spellStart"/>
      <w:r w:rsidR="00CD1795">
        <w:rPr>
          <w:rFonts w:ascii="TH SarabunPSK" w:hAnsi="TH SarabunPSK" w:cs="TH SarabunPSK" w:hint="cs"/>
          <w:sz w:val="24"/>
          <w:szCs w:val="24"/>
          <w:cs/>
        </w:rPr>
        <w:t>ใดๆ</w:t>
      </w:r>
      <w:proofErr w:type="spellEnd"/>
      <w:r w:rsidR="00CD1795">
        <w:rPr>
          <w:rFonts w:ascii="TH SarabunPSK" w:hAnsi="TH SarabunPSK" w:cs="TH SarabunPSK" w:hint="cs"/>
          <w:sz w:val="24"/>
          <w:szCs w:val="24"/>
          <w:cs/>
        </w:rPr>
        <w:t xml:space="preserve"> ที่มีการฉีดชิ้นส่วนหรือสารพันธุกรรมทั้งหมดของไวรัสเข้าไปในตัวอ่อนเพื่อดัดแปลงพันธุกรรมของสัตว์ที่มีการหลั่งหรือผลิตอนุภาคไวรัส</w:t>
      </w:r>
    </w:p>
    <w:p w:rsidR="00CD1795" w:rsidRDefault="007F5055" w:rsidP="00FB0B0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ebdings" w:char="F031"/>
      </w:r>
      <w:r w:rsidR="00CD1795">
        <w:rPr>
          <w:rFonts w:ascii="TH SarabunPSK" w:hAnsi="TH SarabunPSK" w:cs="TH SarabunPSK" w:hint="cs"/>
          <w:sz w:val="24"/>
          <w:szCs w:val="24"/>
          <w:cs/>
        </w:rPr>
        <w:t xml:space="preserve"> 10. การวิจัยและทดลองที่มีการถ่ายโอนยีนด้านสาร</w:t>
      </w:r>
      <w:proofErr w:type="spellStart"/>
      <w:r w:rsidR="00CD1795">
        <w:rPr>
          <w:rFonts w:ascii="TH SarabunPSK" w:hAnsi="TH SarabunPSK" w:cs="TH SarabunPSK" w:hint="cs"/>
          <w:sz w:val="24"/>
          <w:szCs w:val="24"/>
          <w:cs/>
        </w:rPr>
        <w:t>ปฎิ</w:t>
      </w:r>
      <w:proofErr w:type="spellEnd"/>
      <w:r w:rsidR="00CD1795">
        <w:rPr>
          <w:rFonts w:ascii="TH SarabunPSK" w:hAnsi="TH SarabunPSK" w:cs="TH SarabunPSK" w:hint="cs"/>
          <w:sz w:val="24"/>
          <w:szCs w:val="24"/>
          <w:cs/>
        </w:rPr>
        <w:t>ชีวนะให้กับจุลินทรีย์ โดยสาร</w:t>
      </w:r>
      <w:proofErr w:type="spellStart"/>
      <w:r w:rsidR="00CD1795">
        <w:rPr>
          <w:rFonts w:ascii="TH SarabunPSK" w:hAnsi="TH SarabunPSK" w:cs="TH SarabunPSK" w:hint="cs"/>
          <w:sz w:val="24"/>
          <w:szCs w:val="24"/>
          <w:cs/>
        </w:rPr>
        <w:t>ปฎิ</w:t>
      </w:r>
      <w:proofErr w:type="spellEnd"/>
      <w:r w:rsidR="00CD1795">
        <w:rPr>
          <w:rFonts w:ascii="TH SarabunPSK" w:hAnsi="TH SarabunPSK" w:cs="TH SarabunPSK" w:hint="cs"/>
          <w:sz w:val="24"/>
          <w:szCs w:val="24"/>
          <w:cs/>
        </w:rPr>
        <w:t>ชีวนะ</w:t>
      </w:r>
      <w:proofErr w:type="spellStart"/>
      <w:r w:rsidR="00CD1795">
        <w:rPr>
          <w:rFonts w:ascii="TH SarabunPSK" w:hAnsi="TH SarabunPSK" w:cs="TH SarabunPSK" w:hint="cs"/>
          <w:sz w:val="24"/>
          <w:szCs w:val="24"/>
          <w:cs/>
        </w:rPr>
        <w:t>นั้นๆ</w:t>
      </w:r>
      <w:proofErr w:type="spellEnd"/>
      <w:r w:rsidR="00CD1795">
        <w:rPr>
          <w:rFonts w:ascii="TH SarabunPSK" w:hAnsi="TH SarabunPSK" w:cs="TH SarabunPSK" w:hint="cs"/>
          <w:sz w:val="24"/>
          <w:szCs w:val="24"/>
          <w:cs/>
        </w:rPr>
        <w:t xml:space="preserve"> ยังคงใช้เป็นยาในการบำบัดรักษามนุษย์ สัตว์ หรือใช้ในการเกษตร ทั้งนี้ ต้องระบุให้ชัดเจนว่ายีนต้านสารปฏิชีวนะนั้น สามารถถ่ายโอนได้ตามกระบวนการทางธรรมชาติหรือไม่</w:t>
      </w:r>
    </w:p>
    <w:p w:rsidR="00A0325D" w:rsidRDefault="00A0325D" w:rsidP="00FB0B05">
      <w:pPr>
        <w:pStyle w:val="NoSpacing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</w:p>
    <w:p w:rsidR="00A0325D" w:rsidRPr="00BF365E" w:rsidRDefault="00A0325D" w:rsidP="00FB0B05">
      <w:pPr>
        <w:pStyle w:val="NoSpacing"/>
        <w:ind w:left="426" w:hanging="426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BF365E">
        <w:rPr>
          <w:rFonts w:ascii="TH SarabunPSK" w:hAnsi="TH SarabunPSK" w:cs="TH SarabunPSK" w:hint="cs"/>
          <w:b/>
          <w:bCs/>
          <w:sz w:val="26"/>
          <w:szCs w:val="26"/>
          <w:cs/>
        </w:rPr>
        <w:t>โปรดระบุข้อมูลจำเพาะ</w:t>
      </w:r>
    </w:p>
    <w:p w:rsidR="00A0325D" w:rsidRPr="00BF365E" w:rsidRDefault="00A0325D" w:rsidP="00A0325D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>รายละเอียดการแสดงออกของยีนที่เกิด (หรือคาดว่าจะเกิด) จากการดัดแปลงสารพันธุกรรม</w:t>
      </w:r>
    </w:p>
    <w:p w:rsidR="00A0325D" w:rsidRPr="00BF365E" w:rsidRDefault="00A0325D" w:rsidP="00A0325D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1.1 </w:t>
      </w:r>
      <w:r w:rsidR="00994B78">
        <w:rPr>
          <w:rFonts w:ascii="TH SarabunPSK" w:hAnsi="TH SarabunPSK" w:cs="TH SarabunPSK" w:hint="cs"/>
          <w:sz w:val="26"/>
          <w:szCs w:val="26"/>
          <w:cs/>
        </w:rPr>
        <w:t>สิ่งมี</w:t>
      </w:r>
      <w:r w:rsidRPr="00BF365E">
        <w:rPr>
          <w:rFonts w:ascii="TH SarabunPSK" w:hAnsi="TH SarabunPSK" w:cs="TH SarabunPSK" w:hint="cs"/>
          <w:sz w:val="26"/>
          <w:szCs w:val="26"/>
          <w:cs/>
        </w:rPr>
        <w:t>ชีวิตที่ได้รับการเชื่อมต่อสารพันธุกรรม</w:t>
      </w:r>
    </w:p>
    <w:p w:rsidR="005939A7" w:rsidRPr="00BF365E" w:rsidRDefault="00A0325D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1.2 </w:t>
      </w:r>
      <w:r w:rsidR="005939A7" w:rsidRPr="00BF365E">
        <w:rPr>
          <w:rFonts w:ascii="TH SarabunPSK" w:hAnsi="TH SarabunPSK" w:cs="TH SarabunPSK" w:hint="cs"/>
          <w:sz w:val="26"/>
          <w:szCs w:val="26"/>
          <w:cs/>
        </w:rPr>
        <w:t>การแสดงออกของยีนที่คาดว่าจะเกิดขึ้น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18"/>
        <w:gridCol w:w="2964"/>
        <w:gridCol w:w="3034"/>
      </w:tblGrid>
      <w:tr w:rsidR="005939A7" w:rsidRPr="00BF365E" w:rsidTr="005939A7">
        <w:tc>
          <w:tcPr>
            <w:tcW w:w="3090" w:type="dxa"/>
          </w:tcPr>
          <w:p w:rsidR="005939A7" w:rsidRPr="00BF365E" w:rsidRDefault="005939A7" w:rsidP="005939A7">
            <w:pPr>
              <w:pStyle w:val="NoSpacing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F365E">
              <w:rPr>
                <w:rFonts w:ascii="TH SarabunPSK" w:hAnsi="TH SarabunPSK" w:cs="TH SarabunPSK" w:hint="cs"/>
                <w:sz w:val="26"/>
                <w:szCs w:val="26"/>
                <w:cs/>
              </w:rPr>
              <w:t>องค์ประกอบของยีนที่สอดแทรก</w:t>
            </w:r>
          </w:p>
        </w:tc>
        <w:tc>
          <w:tcPr>
            <w:tcW w:w="6152" w:type="dxa"/>
            <w:gridSpan w:val="2"/>
          </w:tcPr>
          <w:p w:rsidR="005939A7" w:rsidRPr="00BF365E" w:rsidRDefault="005939A7" w:rsidP="005939A7">
            <w:pPr>
              <w:pStyle w:val="NoSpacing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365E">
              <w:rPr>
                <w:rFonts w:ascii="TH SarabunPSK" w:hAnsi="TH SarabunPSK" w:cs="TH SarabunPSK" w:hint="cs"/>
                <w:sz w:val="26"/>
                <w:szCs w:val="26"/>
                <w:cs/>
              </w:rPr>
              <w:t>ลักษณะการแสดงออก</w:t>
            </w:r>
          </w:p>
        </w:tc>
      </w:tr>
      <w:tr w:rsidR="005939A7" w:rsidRPr="00BF365E" w:rsidTr="005939A7">
        <w:tc>
          <w:tcPr>
            <w:tcW w:w="3090" w:type="dxa"/>
          </w:tcPr>
          <w:p w:rsidR="005939A7" w:rsidRPr="00BF365E" w:rsidRDefault="005939A7" w:rsidP="005939A7">
            <w:pPr>
              <w:pStyle w:val="NoSpacing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050" w:type="dxa"/>
          </w:tcPr>
          <w:p w:rsidR="005939A7" w:rsidRPr="00BF365E" w:rsidRDefault="005939A7" w:rsidP="005939A7">
            <w:pPr>
              <w:pStyle w:val="NoSpacing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F365E">
              <w:rPr>
                <w:rFonts w:ascii="TH SarabunPSK" w:hAnsi="TH SarabunPSK" w:cs="TH SarabunPSK" w:hint="cs"/>
                <w:sz w:val="26"/>
                <w:szCs w:val="26"/>
                <w:cs/>
              </w:rPr>
              <w:t>เซลล์ผู้ให้อาศัย (เจ้าบ้าน,</w:t>
            </w:r>
            <w:r w:rsidRPr="00BF365E">
              <w:rPr>
                <w:rFonts w:ascii="TH SarabunPSK" w:hAnsi="TH SarabunPSK" w:cs="TH SarabunPSK"/>
                <w:sz w:val="26"/>
                <w:szCs w:val="26"/>
              </w:rPr>
              <w:t>host</w:t>
            </w:r>
            <w:r w:rsidRPr="00BF365E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02" w:type="dxa"/>
          </w:tcPr>
          <w:p w:rsidR="005939A7" w:rsidRPr="00BF365E" w:rsidRDefault="005939A7" w:rsidP="005939A7">
            <w:pPr>
              <w:pStyle w:val="NoSpacing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F365E">
              <w:rPr>
                <w:rFonts w:ascii="TH SarabunPSK" w:hAnsi="TH SarabunPSK" w:cs="TH SarabunPSK"/>
                <w:sz w:val="26"/>
                <w:szCs w:val="26"/>
              </w:rPr>
              <w:t>Intermediate host</w:t>
            </w:r>
          </w:p>
        </w:tc>
      </w:tr>
      <w:tr w:rsidR="005939A7" w:rsidRPr="00BF365E" w:rsidTr="005939A7">
        <w:tc>
          <w:tcPr>
            <w:tcW w:w="3090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F365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</w:t>
            </w:r>
            <w:r w:rsidRPr="00BF365E">
              <w:rPr>
                <w:rFonts w:ascii="TH SarabunPSK" w:hAnsi="TH SarabunPSK" w:cs="TH SarabunPSK"/>
                <w:sz w:val="26"/>
                <w:szCs w:val="26"/>
              </w:rPr>
              <w:t>promoter</w:t>
            </w:r>
          </w:p>
        </w:tc>
        <w:tc>
          <w:tcPr>
            <w:tcW w:w="3050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102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939A7" w:rsidRPr="00BF365E" w:rsidTr="005939A7">
        <w:tc>
          <w:tcPr>
            <w:tcW w:w="3090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365E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F365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BF365E">
              <w:rPr>
                <w:rFonts w:ascii="TH SarabunPSK" w:hAnsi="TH SarabunPSK" w:cs="TH SarabunPSK"/>
                <w:sz w:val="26"/>
                <w:szCs w:val="26"/>
              </w:rPr>
              <w:t>enhancer</w:t>
            </w:r>
          </w:p>
        </w:tc>
        <w:tc>
          <w:tcPr>
            <w:tcW w:w="3050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102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939A7" w:rsidRPr="00BF365E" w:rsidTr="005939A7">
        <w:tc>
          <w:tcPr>
            <w:tcW w:w="3090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F365E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F365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BF365E">
              <w:rPr>
                <w:rFonts w:ascii="TH SarabunPSK" w:hAnsi="TH SarabunPSK" w:cs="TH SarabunPSK"/>
                <w:sz w:val="26"/>
                <w:szCs w:val="26"/>
              </w:rPr>
              <w:t>gene</w:t>
            </w:r>
          </w:p>
        </w:tc>
        <w:tc>
          <w:tcPr>
            <w:tcW w:w="3050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102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939A7" w:rsidRPr="00BF365E" w:rsidTr="005939A7">
        <w:tc>
          <w:tcPr>
            <w:tcW w:w="3090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F365E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BF365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BF365E">
              <w:rPr>
                <w:rFonts w:ascii="TH SarabunPSK" w:hAnsi="TH SarabunPSK" w:cs="TH SarabunPSK"/>
                <w:sz w:val="26"/>
                <w:szCs w:val="26"/>
              </w:rPr>
              <w:t>terminator</w:t>
            </w:r>
          </w:p>
        </w:tc>
        <w:tc>
          <w:tcPr>
            <w:tcW w:w="3050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102" w:type="dxa"/>
          </w:tcPr>
          <w:p w:rsidR="005939A7" w:rsidRPr="00BF365E" w:rsidRDefault="005939A7" w:rsidP="005939A7">
            <w:pPr>
              <w:pStyle w:val="NoSpacing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5939A7" w:rsidRPr="00BF365E" w:rsidRDefault="005939A7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>กรณีที่เซลล์ผู้ให้อาศัย (เจ้าบ้าน</w:t>
      </w:r>
      <w:r w:rsidRPr="00BF365E">
        <w:rPr>
          <w:rFonts w:ascii="TH SarabunPSK" w:hAnsi="TH SarabunPSK" w:cs="TH SarabunPSK"/>
          <w:sz w:val="26"/>
          <w:szCs w:val="26"/>
        </w:rPr>
        <w:t>,host</w:t>
      </w:r>
      <w:r w:rsidRPr="00BF365E">
        <w:rPr>
          <w:rFonts w:ascii="TH SarabunPSK" w:hAnsi="TH SarabunPSK" w:cs="TH SarabunPSK"/>
          <w:sz w:val="26"/>
          <w:szCs w:val="26"/>
          <w:cs/>
        </w:rPr>
        <w:t>)/</w:t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พาหะ </w:t>
      </w:r>
      <w:r w:rsidRPr="00BF365E">
        <w:rPr>
          <w:rFonts w:ascii="TH SarabunPSK" w:hAnsi="TH SarabunPSK" w:cs="TH SarabunPSK"/>
          <w:sz w:val="26"/>
          <w:szCs w:val="26"/>
          <w:cs/>
        </w:rPr>
        <w:t>(</w:t>
      </w:r>
      <w:r w:rsidRPr="00BF365E">
        <w:rPr>
          <w:rFonts w:ascii="TH SarabunPSK" w:hAnsi="TH SarabunPSK" w:cs="TH SarabunPSK"/>
          <w:sz w:val="26"/>
          <w:szCs w:val="26"/>
        </w:rPr>
        <w:t>vector</w:t>
      </w:r>
      <w:r w:rsidRPr="00BF365E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>ไม่ได้ปรากฏอยู่ในบัญชีรายชื่อที่รับรองแล้วว่าปลอดภัย กรุณาแนบรายละเอียดพร้อมแผนภาพ (</w:t>
      </w:r>
      <w:r w:rsidRPr="00BF365E">
        <w:rPr>
          <w:rFonts w:ascii="TH SarabunPSK" w:hAnsi="TH SarabunPSK" w:cs="TH SarabunPSK"/>
          <w:sz w:val="26"/>
          <w:szCs w:val="26"/>
        </w:rPr>
        <w:t>map</w:t>
      </w:r>
      <w:r w:rsidRPr="00BF365E">
        <w:rPr>
          <w:rFonts w:ascii="TH SarabunPSK" w:hAnsi="TH SarabunPSK" w:cs="TH SarabunPSK"/>
          <w:sz w:val="26"/>
          <w:szCs w:val="26"/>
          <w:cs/>
        </w:rPr>
        <w:t>)</w:t>
      </w:r>
    </w:p>
    <w:p w:rsidR="00A0325D" w:rsidRPr="00BF365E" w:rsidRDefault="005939A7" w:rsidP="00A0325D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>ชิ้นส่วนของสารพันธุกรรมที่ใช้ในการถ่ายโอน</w:t>
      </w:r>
    </w:p>
    <w:p w:rsidR="005939A7" w:rsidRPr="00BF365E" w:rsidRDefault="005939A7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/>
          <w:sz w:val="26"/>
          <w:szCs w:val="26"/>
        </w:rPr>
        <w:t>2</w:t>
      </w:r>
      <w:r w:rsidRPr="00BF365E">
        <w:rPr>
          <w:rFonts w:ascii="TH SarabunPSK" w:hAnsi="TH SarabunPSK" w:cs="TH SarabunPSK"/>
          <w:sz w:val="26"/>
          <w:szCs w:val="26"/>
          <w:cs/>
        </w:rPr>
        <w:t>.</w:t>
      </w:r>
      <w:r w:rsidRPr="00BF365E">
        <w:rPr>
          <w:rFonts w:ascii="TH SarabunPSK" w:hAnsi="TH SarabunPSK" w:cs="TH SarabunPSK"/>
          <w:sz w:val="26"/>
          <w:szCs w:val="26"/>
        </w:rPr>
        <w:t xml:space="preserve">1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>แหล่งและลำดับนิ</w:t>
      </w:r>
      <w:proofErr w:type="spellStart"/>
      <w:r w:rsidRPr="00BF365E">
        <w:rPr>
          <w:rFonts w:ascii="TH SarabunPSK" w:hAnsi="TH SarabunPSK" w:cs="TH SarabunPSK" w:hint="cs"/>
          <w:sz w:val="26"/>
          <w:szCs w:val="26"/>
          <w:cs/>
        </w:rPr>
        <w:t>วค</w:t>
      </w:r>
      <w:proofErr w:type="spellEnd"/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ลีโอไทด์ของดีเอ็นเอ/อาร์เอ็นเอ/ </w:t>
      </w:r>
      <w:r w:rsidRPr="00BF365E">
        <w:rPr>
          <w:rFonts w:ascii="TH SarabunPSK" w:hAnsi="TH SarabunPSK" w:cs="TH SarabunPSK"/>
          <w:sz w:val="26"/>
          <w:szCs w:val="26"/>
          <w:cs/>
        </w:rPr>
        <w:t>[</w:t>
      </w:r>
      <w:r w:rsidRPr="00BF365E">
        <w:rPr>
          <w:rFonts w:ascii="TH SarabunPSK" w:hAnsi="TH SarabunPSK" w:cs="TH SarabunPSK" w:hint="cs"/>
          <w:sz w:val="26"/>
          <w:szCs w:val="26"/>
          <w:cs/>
        </w:rPr>
        <w:t>ระบุชื่อสกุล (จีน</w:t>
      </w:r>
      <w:proofErr w:type="spellStart"/>
      <w:r w:rsidRPr="00BF365E">
        <w:rPr>
          <w:rFonts w:ascii="TH SarabunPSK" w:hAnsi="TH SarabunPSK" w:cs="TH SarabunPSK" w:hint="cs"/>
          <w:sz w:val="26"/>
          <w:szCs w:val="26"/>
          <w:cs/>
        </w:rPr>
        <w:t>ัส</w:t>
      </w:r>
      <w:proofErr w:type="spellEnd"/>
      <w:r w:rsidRPr="00BF365E">
        <w:rPr>
          <w:rFonts w:ascii="TH SarabunPSK" w:hAnsi="TH SarabunPSK" w:cs="TH SarabunPSK" w:hint="cs"/>
          <w:sz w:val="26"/>
          <w:szCs w:val="26"/>
          <w:cs/>
        </w:rPr>
        <w:t>) ชนิด (สปี</w:t>
      </w:r>
      <w:proofErr w:type="spellStart"/>
      <w:r w:rsidRPr="00BF365E">
        <w:rPr>
          <w:rFonts w:ascii="TH SarabunPSK" w:hAnsi="TH SarabunPSK" w:cs="TH SarabunPSK" w:hint="cs"/>
          <w:sz w:val="26"/>
          <w:szCs w:val="26"/>
          <w:cs/>
        </w:rPr>
        <w:t>ชีส์</w:t>
      </w:r>
      <w:proofErr w:type="spellEnd"/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) ชื่อยีน และ </w:t>
      </w:r>
      <w:r w:rsidRPr="00BF365E">
        <w:rPr>
          <w:rFonts w:ascii="TH SarabunPSK" w:hAnsi="TH SarabunPSK" w:cs="TH SarabunPSK"/>
          <w:sz w:val="26"/>
          <w:szCs w:val="26"/>
        </w:rPr>
        <w:t>GenBank Accession No</w:t>
      </w:r>
      <w:r w:rsidRPr="00BF365E">
        <w:rPr>
          <w:rFonts w:ascii="TH SarabunPSK" w:hAnsi="TH SarabunPSK" w:cs="TH SarabunPSK"/>
          <w:sz w:val="26"/>
          <w:szCs w:val="26"/>
          <w:cs/>
        </w:rPr>
        <w:t>.]</w:t>
      </w:r>
    </w:p>
    <w:p w:rsidR="005939A7" w:rsidRPr="00BF365E" w:rsidRDefault="005939A7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/>
          <w:sz w:val="26"/>
          <w:szCs w:val="26"/>
        </w:rPr>
        <w:t>2</w:t>
      </w:r>
      <w:r w:rsidRPr="00BF365E">
        <w:rPr>
          <w:rFonts w:ascii="TH SarabunPSK" w:hAnsi="TH SarabunPSK" w:cs="TH SarabunPSK"/>
          <w:sz w:val="26"/>
          <w:szCs w:val="26"/>
          <w:cs/>
        </w:rPr>
        <w:t>.</w:t>
      </w:r>
      <w:r w:rsidRPr="00BF365E">
        <w:rPr>
          <w:rFonts w:ascii="TH SarabunPSK" w:hAnsi="TH SarabunPSK" w:cs="TH SarabunPSK"/>
          <w:sz w:val="26"/>
          <w:szCs w:val="26"/>
        </w:rPr>
        <w:t xml:space="preserve">2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>บทบาทและผลผลิตจากยีนหรือลำดับเบสที่ใช้</w:t>
      </w:r>
    </w:p>
    <w:p w:rsidR="005939A7" w:rsidRDefault="005939A7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</w:p>
    <w:p w:rsidR="005C743A" w:rsidRDefault="005C743A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</w:p>
    <w:p w:rsidR="005C743A" w:rsidRDefault="005C743A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</w:p>
    <w:p w:rsidR="00B51D6C" w:rsidRDefault="00B51D6C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</w:p>
    <w:p w:rsidR="005C743A" w:rsidRDefault="005C743A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</w:p>
    <w:p w:rsidR="005C743A" w:rsidRDefault="005C743A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</w:p>
    <w:p w:rsidR="005939A7" w:rsidRPr="00BF365E" w:rsidRDefault="005939A7" w:rsidP="00A0325D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lastRenderedPageBreak/>
        <w:t>ระบบพาหะ</w:t>
      </w:r>
    </w:p>
    <w:p w:rsidR="005939A7" w:rsidRPr="00BF365E" w:rsidRDefault="005939A7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/>
          <w:sz w:val="26"/>
          <w:szCs w:val="26"/>
        </w:rPr>
        <w:t>3</w:t>
      </w:r>
      <w:r w:rsidRPr="00BF365E">
        <w:rPr>
          <w:rFonts w:ascii="TH SarabunPSK" w:hAnsi="TH SarabunPSK" w:cs="TH SarabunPSK"/>
          <w:sz w:val="26"/>
          <w:szCs w:val="26"/>
          <w:cs/>
        </w:rPr>
        <w:t>.</w:t>
      </w:r>
      <w:r w:rsidRPr="00BF365E">
        <w:rPr>
          <w:rFonts w:ascii="TH SarabunPSK" w:hAnsi="TH SarabunPSK" w:cs="TH SarabunPSK"/>
          <w:sz w:val="26"/>
          <w:szCs w:val="26"/>
        </w:rPr>
        <w:t xml:space="preserve">1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>สายพันธุ์ชองเซลล์ผู้ให้อาศัย (</w:t>
      </w:r>
      <w:proofErr w:type="gramStart"/>
      <w:r w:rsidRPr="00BF365E">
        <w:rPr>
          <w:rFonts w:ascii="TH SarabunPSK" w:hAnsi="TH SarabunPSK" w:cs="TH SarabunPSK" w:hint="cs"/>
          <w:sz w:val="26"/>
          <w:szCs w:val="26"/>
          <w:cs/>
        </w:rPr>
        <w:t>เจ้าบ้าน</w:t>
      </w:r>
      <w:r w:rsidRPr="00BF365E">
        <w:rPr>
          <w:rFonts w:ascii="TH SarabunPSK" w:hAnsi="TH SarabunPSK" w:cs="TH SarabunPSK"/>
          <w:sz w:val="26"/>
          <w:szCs w:val="26"/>
        </w:rPr>
        <w:t>,host</w:t>
      </w:r>
      <w:proofErr w:type="gramEnd"/>
      <w:r w:rsidRPr="00BF365E">
        <w:rPr>
          <w:rFonts w:ascii="TH SarabunPSK" w:hAnsi="TH SarabunPSK" w:cs="TH SarabunPSK"/>
          <w:sz w:val="26"/>
          <w:szCs w:val="26"/>
          <w:cs/>
        </w:rPr>
        <w:t>)</w:t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 ที่ใช้ในการเพิ่มจำนวน (ระบุ </w:t>
      </w:r>
      <w:r w:rsidRPr="00BF365E">
        <w:rPr>
          <w:rFonts w:ascii="TH SarabunPSK" w:hAnsi="TH SarabunPSK" w:cs="TH SarabunPSK"/>
          <w:sz w:val="26"/>
          <w:szCs w:val="26"/>
        </w:rPr>
        <w:t>strain</w:t>
      </w:r>
      <w:r w:rsidRPr="00BF365E">
        <w:rPr>
          <w:rFonts w:ascii="TH SarabunPSK" w:hAnsi="TH SarabunPSK" w:cs="TH SarabunPSK"/>
          <w:sz w:val="26"/>
          <w:szCs w:val="26"/>
          <w:cs/>
        </w:rPr>
        <w:t>)</w:t>
      </w:r>
    </w:p>
    <w:p w:rsidR="005939A7" w:rsidRPr="00BF365E" w:rsidRDefault="005939A7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/>
          <w:sz w:val="26"/>
          <w:szCs w:val="26"/>
        </w:rPr>
        <w:t>3</w:t>
      </w:r>
      <w:r w:rsidRPr="00BF365E">
        <w:rPr>
          <w:rFonts w:ascii="TH SarabunPSK" w:hAnsi="TH SarabunPSK" w:cs="TH SarabunPSK"/>
          <w:sz w:val="26"/>
          <w:szCs w:val="26"/>
          <w:cs/>
        </w:rPr>
        <w:t>.</w:t>
      </w:r>
      <w:r w:rsidRPr="00BF365E">
        <w:rPr>
          <w:rFonts w:ascii="TH SarabunPSK" w:hAnsi="TH SarabunPSK" w:cs="TH SarabunPSK"/>
          <w:sz w:val="26"/>
          <w:szCs w:val="26"/>
        </w:rPr>
        <w:t xml:space="preserve">2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ระบุรายละเอียดของพาหะ </w:t>
      </w:r>
      <w:r w:rsidRPr="00BF365E">
        <w:rPr>
          <w:rFonts w:ascii="TH SarabunPSK" w:hAnsi="TH SarabunPSK" w:cs="TH SarabunPSK"/>
          <w:sz w:val="26"/>
          <w:szCs w:val="26"/>
          <w:cs/>
        </w:rPr>
        <w:t>(</w:t>
      </w:r>
      <w:r w:rsidRPr="00BF365E">
        <w:rPr>
          <w:rFonts w:ascii="TH SarabunPSK" w:hAnsi="TH SarabunPSK" w:cs="TH SarabunPSK"/>
          <w:sz w:val="26"/>
          <w:szCs w:val="26"/>
        </w:rPr>
        <w:t>vector</w:t>
      </w:r>
      <w:r w:rsidRPr="00BF365E">
        <w:rPr>
          <w:rFonts w:ascii="TH SarabunPSK" w:hAnsi="TH SarabunPSK" w:cs="TH SarabunPSK"/>
          <w:sz w:val="26"/>
          <w:szCs w:val="26"/>
          <w:cs/>
        </w:rPr>
        <w:t>)</w:t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BF365E">
        <w:rPr>
          <w:rFonts w:ascii="TH SarabunPSK" w:hAnsi="TH SarabunPSK" w:cs="TH SarabunPSK"/>
          <w:sz w:val="26"/>
          <w:szCs w:val="26"/>
          <w:cs/>
        </w:rPr>
        <w:t>(</w:t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ระบุว่าเป็น </w:t>
      </w:r>
      <w:r w:rsidRPr="00BF365E">
        <w:rPr>
          <w:rFonts w:ascii="TH SarabunPSK" w:hAnsi="TH SarabunPSK" w:cs="TH SarabunPSK"/>
          <w:sz w:val="26"/>
          <w:szCs w:val="26"/>
        </w:rPr>
        <w:t xml:space="preserve">derivative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>ของพาหะใดที่เคยอนุมัติให้ใช้ได้อย่างปลอดภัยหรือไม่</w:t>
      </w:r>
      <w:r w:rsidRPr="00BF365E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ซึ่งหากเป็นพาหะใหม่ให้แนบรายละเอียดพร้อมแผนภาพประกอบ </w:t>
      </w:r>
      <w:r w:rsidRPr="00BF365E">
        <w:rPr>
          <w:rFonts w:ascii="TH SarabunPSK" w:hAnsi="TH SarabunPSK" w:cs="TH SarabunPSK"/>
          <w:sz w:val="26"/>
          <w:szCs w:val="26"/>
          <w:cs/>
        </w:rPr>
        <w:t>(</w:t>
      </w:r>
      <w:r w:rsidRPr="00BF365E">
        <w:rPr>
          <w:rFonts w:ascii="TH SarabunPSK" w:hAnsi="TH SarabunPSK" w:cs="TH SarabunPSK"/>
          <w:sz w:val="26"/>
          <w:szCs w:val="26"/>
        </w:rPr>
        <w:t>map</w:t>
      </w:r>
      <w:r w:rsidRPr="00BF365E">
        <w:rPr>
          <w:rFonts w:ascii="TH SarabunPSK" w:hAnsi="TH SarabunPSK" w:cs="TH SarabunPSK"/>
          <w:sz w:val="26"/>
          <w:szCs w:val="26"/>
          <w:cs/>
        </w:rPr>
        <w:t>)</w:t>
      </w:r>
    </w:p>
    <w:p w:rsidR="005939A7" w:rsidRPr="00BF365E" w:rsidRDefault="005939A7" w:rsidP="005939A7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proofErr w:type="gramStart"/>
      <w:r w:rsidRPr="00BF365E">
        <w:rPr>
          <w:rFonts w:ascii="TH SarabunPSK" w:hAnsi="TH SarabunPSK" w:cs="TH SarabunPSK"/>
          <w:sz w:val="26"/>
          <w:szCs w:val="26"/>
        </w:rPr>
        <w:t>3</w:t>
      </w:r>
      <w:r w:rsidRPr="00BF365E">
        <w:rPr>
          <w:rFonts w:ascii="TH SarabunPSK" w:hAnsi="TH SarabunPSK" w:cs="TH SarabunPSK"/>
          <w:sz w:val="26"/>
          <w:szCs w:val="26"/>
          <w:cs/>
        </w:rPr>
        <w:t>.</w:t>
      </w:r>
      <w:r w:rsidRPr="00BF365E">
        <w:rPr>
          <w:rFonts w:ascii="TH SarabunPSK" w:hAnsi="TH SarabunPSK" w:cs="TH SarabunPSK"/>
          <w:sz w:val="26"/>
          <w:szCs w:val="26"/>
        </w:rPr>
        <w:t xml:space="preserve">3 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>ถ้าเป็นไวรัส</w:t>
      </w:r>
      <w:proofErr w:type="gramEnd"/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 อาจก่อให้เกิดโรคหรือพิษภัยหรือไม่ ถ้าใช่ระบุชื่อ และ/หรือ ชนิดของโปรตีนหรือสารพิษ</w:t>
      </w:r>
    </w:p>
    <w:p w:rsidR="005939A7" w:rsidRPr="00BF365E" w:rsidRDefault="00321F5E" w:rsidP="00A0325D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>วิธีการถ่ายโอนยีน (</w:t>
      </w:r>
      <w:r w:rsidRPr="00BF365E">
        <w:rPr>
          <w:rFonts w:ascii="TH SarabunPSK" w:hAnsi="TH SarabunPSK" w:cs="TH SarabunPSK"/>
          <w:sz w:val="26"/>
          <w:szCs w:val="26"/>
        </w:rPr>
        <w:t>gene transfer method</w:t>
      </w:r>
      <w:r w:rsidRPr="00BF365E">
        <w:rPr>
          <w:rFonts w:ascii="TH SarabunPSK" w:hAnsi="TH SarabunPSK" w:cs="TH SarabunPSK"/>
          <w:sz w:val="26"/>
          <w:szCs w:val="26"/>
          <w:cs/>
        </w:rPr>
        <w:t>)</w:t>
      </w:r>
    </w:p>
    <w:p w:rsidR="00321F5E" w:rsidRPr="00BF365E" w:rsidRDefault="00321F5E" w:rsidP="00A0325D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>รายละเอียดสถานที่ทำการทดลอง</w:t>
      </w:r>
      <w:r w:rsidRPr="00BF365E">
        <w:rPr>
          <w:rFonts w:ascii="TH SarabunPSK" w:hAnsi="TH SarabunPSK" w:cs="TH SarabunPSK" w:hint="cs"/>
          <w:sz w:val="26"/>
          <w:szCs w:val="26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cs/>
        </w:rPr>
        <w:tab/>
        <w:t>(ประเภทของห้องปฏิบัติการที่จะดำเนินงาน)</w:t>
      </w:r>
    </w:p>
    <w:p w:rsidR="00321F5E" w:rsidRPr="00BF365E" w:rsidRDefault="00321F5E" w:rsidP="00321F5E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>ระดับของตู้ชีวน</w:t>
      </w:r>
      <w:proofErr w:type="spellStart"/>
      <w:r w:rsidRPr="00BF365E">
        <w:rPr>
          <w:rFonts w:ascii="TH SarabunPSK" w:hAnsi="TH SarabunPSK" w:cs="TH SarabunPSK" w:hint="cs"/>
          <w:sz w:val="26"/>
          <w:szCs w:val="26"/>
          <w:cs/>
        </w:rPr>
        <w:t>ิร</w:t>
      </w:r>
      <w:proofErr w:type="spellEnd"/>
      <w:r w:rsidRPr="00BF365E">
        <w:rPr>
          <w:rFonts w:ascii="TH SarabunPSK" w:hAnsi="TH SarabunPSK" w:cs="TH SarabunPSK" w:hint="cs"/>
          <w:sz w:val="26"/>
          <w:szCs w:val="26"/>
          <w:cs/>
        </w:rPr>
        <w:t>ภัย (</w:t>
      </w:r>
      <w:r w:rsidRPr="00BF365E">
        <w:rPr>
          <w:rFonts w:ascii="TH SarabunPSK" w:hAnsi="TH SarabunPSK" w:cs="TH SarabunPSK"/>
          <w:sz w:val="26"/>
          <w:szCs w:val="26"/>
        </w:rPr>
        <w:t>biological safety cabinet</w:t>
      </w:r>
      <w:r w:rsidRPr="00BF365E">
        <w:rPr>
          <w:rFonts w:ascii="TH SarabunPSK" w:hAnsi="TH SarabunPSK" w:cs="TH SarabunPSK"/>
          <w:sz w:val="26"/>
          <w:szCs w:val="26"/>
          <w:cs/>
        </w:rPr>
        <w:t>)</w:t>
      </w:r>
      <w:r w:rsidRPr="00BF365E">
        <w:rPr>
          <w:rFonts w:ascii="TH SarabunPSK" w:hAnsi="TH SarabunPSK" w:cs="TH SarabunPSK"/>
          <w:sz w:val="26"/>
          <w:szCs w:val="26"/>
        </w:rPr>
        <w:tab/>
      </w:r>
      <w:r w:rsidRPr="00BF365E">
        <w:rPr>
          <w:rFonts w:ascii="TH SarabunPSK" w:hAnsi="TH SarabunPSK" w:cs="TH SarabunPSK"/>
          <w:sz w:val="26"/>
          <w:szCs w:val="26"/>
        </w:rPr>
        <w:sym w:font="Wingdings 2" w:char="F030"/>
      </w:r>
      <w:r w:rsidR="000B202A" w:rsidRPr="00BF365E">
        <w:rPr>
          <w:rFonts w:ascii="TH SarabunPSK" w:hAnsi="TH SarabunPSK" w:cs="TH SarabunPSK"/>
          <w:sz w:val="26"/>
          <w:szCs w:val="26"/>
        </w:rPr>
        <w:t xml:space="preserve"> Class I </w:t>
      </w:r>
      <w:r w:rsidR="000B202A"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(</w:t>
      </w:r>
      <w:r w:rsidR="000B202A" w:rsidRPr="00BF365E">
        <w:rPr>
          <w:rFonts w:ascii="TH SarabunPSK" w:hAnsi="TH SarabunPSK" w:cs="TH SarabunPSK"/>
          <w:sz w:val="26"/>
          <w:szCs w:val="26"/>
          <w:vertAlign w:val="superscript"/>
        </w:rPr>
        <w:t>1</w:t>
      </w:r>
      <w:r w:rsidR="000B202A"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)</w:t>
      </w:r>
      <w:r w:rsidR="000B202A" w:rsidRPr="00BF365E">
        <w:rPr>
          <w:rFonts w:ascii="TH SarabunPSK" w:hAnsi="TH SarabunPSK" w:cs="TH SarabunPSK"/>
          <w:sz w:val="26"/>
          <w:szCs w:val="26"/>
        </w:rPr>
        <w:tab/>
      </w:r>
      <w:r w:rsidR="000B202A" w:rsidRPr="00BF365E">
        <w:rPr>
          <w:rFonts w:ascii="TH SarabunPSK" w:hAnsi="TH SarabunPSK" w:cs="TH SarabunPSK"/>
          <w:sz w:val="26"/>
          <w:szCs w:val="26"/>
        </w:rPr>
        <w:sym w:font="Wingdings 2" w:char="F030"/>
      </w:r>
      <w:r w:rsidR="000B202A" w:rsidRPr="00BF365E">
        <w:rPr>
          <w:rFonts w:ascii="TH SarabunPSK" w:hAnsi="TH SarabunPSK" w:cs="TH SarabunPSK"/>
          <w:sz w:val="26"/>
          <w:szCs w:val="26"/>
        </w:rPr>
        <w:t xml:space="preserve"> Class II </w:t>
      </w:r>
      <w:r w:rsidR="000B202A"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(</w:t>
      </w:r>
      <w:r w:rsidR="000B202A" w:rsidRPr="00BF365E">
        <w:rPr>
          <w:rFonts w:ascii="TH SarabunPSK" w:hAnsi="TH SarabunPSK" w:cs="TH SarabunPSK"/>
          <w:sz w:val="26"/>
          <w:szCs w:val="26"/>
          <w:vertAlign w:val="superscript"/>
        </w:rPr>
        <w:t>2</w:t>
      </w:r>
      <w:r w:rsidR="000B202A"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)</w:t>
      </w:r>
      <w:r w:rsidR="000B202A" w:rsidRPr="00BF365E">
        <w:rPr>
          <w:rFonts w:ascii="TH SarabunPSK" w:hAnsi="TH SarabunPSK" w:cs="TH SarabunPSK"/>
          <w:sz w:val="26"/>
          <w:szCs w:val="26"/>
        </w:rPr>
        <w:tab/>
      </w:r>
      <w:r w:rsidR="000B202A" w:rsidRPr="00BF365E">
        <w:rPr>
          <w:rFonts w:ascii="TH SarabunPSK" w:hAnsi="TH SarabunPSK" w:cs="TH SarabunPSK"/>
          <w:sz w:val="26"/>
          <w:szCs w:val="26"/>
        </w:rPr>
        <w:sym w:font="Wingdings 2" w:char="F030"/>
      </w:r>
      <w:r w:rsidR="000B202A" w:rsidRPr="00BF365E">
        <w:rPr>
          <w:rFonts w:ascii="TH SarabunPSK" w:hAnsi="TH SarabunPSK" w:cs="TH SarabunPSK"/>
          <w:sz w:val="26"/>
          <w:szCs w:val="26"/>
        </w:rPr>
        <w:t xml:space="preserve"> Class III </w:t>
      </w:r>
      <w:r w:rsidR="000B202A"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(</w:t>
      </w:r>
      <w:r w:rsidR="000B202A" w:rsidRPr="00BF365E">
        <w:rPr>
          <w:rFonts w:ascii="TH SarabunPSK" w:hAnsi="TH SarabunPSK" w:cs="TH SarabunPSK"/>
          <w:sz w:val="26"/>
          <w:szCs w:val="26"/>
          <w:vertAlign w:val="superscript"/>
        </w:rPr>
        <w:t>3</w:t>
      </w:r>
      <w:r w:rsidR="000B202A"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)</w:t>
      </w:r>
    </w:p>
    <w:p w:rsidR="00321F5E" w:rsidRPr="00BF365E" w:rsidRDefault="000B202A" w:rsidP="000B202A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สถานที่ทำการทดลอง </w:t>
      </w:r>
      <w:r w:rsidRPr="00BF365E">
        <w:rPr>
          <w:rFonts w:ascii="TH SarabunPSK" w:hAnsi="TH SarabunPSK" w:cs="TH SarabunPSK"/>
          <w:sz w:val="26"/>
          <w:szCs w:val="26"/>
        </w:rPr>
        <w:t xml:space="preserve">BSL 1 </w:t>
      </w:r>
      <w:r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(</w:t>
      </w:r>
      <w:r w:rsidRPr="00BF365E">
        <w:rPr>
          <w:rFonts w:ascii="TH SarabunPSK" w:hAnsi="TH SarabunPSK" w:cs="TH SarabunPSK"/>
          <w:sz w:val="26"/>
          <w:szCs w:val="26"/>
          <w:vertAlign w:val="superscript"/>
        </w:rPr>
        <w:t>4</w:t>
      </w:r>
      <w:r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)</w:t>
      </w:r>
      <w:r w:rsidRPr="00BF365E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หมายเลขห้อง </w:t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อาคาร </w:t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ชั้น </w:t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0B202A" w:rsidRPr="00BF365E" w:rsidRDefault="000B202A" w:rsidP="000B202A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สถานที่ทำการทดลอง </w:t>
      </w:r>
      <w:r w:rsidRPr="00BF365E">
        <w:rPr>
          <w:rFonts w:ascii="TH SarabunPSK" w:hAnsi="TH SarabunPSK" w:cs="TH SarabunPSK"/>
          <w:sz w:val="26"/>
          <w:szCs w:val="26"/>
        </w:rPr>
        <w:t xml:space="preserve">BSL </w:t>
      </w:r>
      <w:r w:rsidR="003F7294">
        <w:rPr>
          <w:rFonts w:ascii="TH SarabunPSK" w:hAnsi="TH SarabunPSK" w:cs="TH SarabunPSK"/>
          <w:sz w:val="26"/>
          <w:szCs w:val="26"/>
        </w:rPr>
        <w:t>2</w:t>
      </w:r>
      <w:r w:rsidRPr="00BF365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(</w:t>
      </w:r>
      <w:r w:rsidRPr="00BF365E">
        <w:rPr>
          <w:rFonts w:ascii="TH SarabunPSK" w:hAnsi="TH SarabunPSK" w:cs="TH SarabunPSK"/>
          <w:sz w:val="26"/>
          <w:szCs w:val="26"/>
          <w:vertAlign w:val="superscript"/>
        </w:rPr>
        <w:t>5</w:t>
      </w:r>
      <w:r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)</w:t>
      </w:r>
      <w:r w:rsidRPr="00BF365E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หมายเลขห้อง </w:t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อาคาร </w:t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ชั้น </w:t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0B202A" w:rsidRDefault="000B202A" w:rsidP="000B202A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สถานที่ทำการทดลอง </w:t>
      </w:r>
      <w:r w:rsidRPr="00BF365E">
        <w:rPr>
          <w:rFonts w:ascii="TH SarabunPSK" w:hAnsi="TH SarabunPSK" w:cs="TH SarabunPSK"/>
          <w:sz w:val="26"/>
          <w:szCs w:val="26"/>
        </w:rPr>
        <w:t xml:space="preserve">BSL </w:t>
      </w:r>
      <w:r w:rsidR="003F7294">
        <w:rPr>
          <w:rFonts w:ascii="TH SarabunPSK" w:hAnsi="TH SarabunPSK" w:cs="TH SarabunPSK"/>
          <w:sz w:val="26"/>
          <w:szCs w:val="26"/>
        </w:rPr>
        <w:t>3</w:t>
      </w:r>
      <w:r w:rsidRPr="00BF365E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(</w:t>
      </w:r>
      <w:r w:rsidRPr="00BF365E">
        <w:rPr>
          <w:rFonts w:ascii="TH SarabunPSK" w:hAnsi="TH SarabunPSK" w:cs="TH SarabunPSK"/>
          <w:sz w:val="26"/>
          <w:szCs w:val="26"/>
          <w:vertAlign w:val="superscript"/>
        </w:rPr>
        <w:t>6</w:t>
      </w:r>
      <w:r w:rsidRPr="00BF365E">
        <w:rPr>
          <w:rFonts w:ascii="TH SarabunPSK" w:hAnsi="TH SarabunPSK" w:cs="TH SarabunPSK"/>
          <w:sz w:val="26"/>
          <w:szCs w:val="26"/>
          <w:vertAlign w:val="superscript"/>
          <w:cs/>
        </w:rPr>
        <w:t>)</w:t>
      </w:r>
      <w:r w:rsidRPr="00BF365E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หมายเลขห้อง </w:t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อาคาร </w:t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365E">
        <w:rPr>
          <w:rFonts w:ascii="TH SarabunPSK" w:hAnsi="TH SarabunPSK" w:cs="TH SarabunPSK" w:hint="cs"/>
          <w:sz w:val="26"/>
          <w:szCs w:val="26"/>
          <w:cs/>
        </w:rPr>
        <w:t xml:space="preserve">ชั้น </w:t>
      </w:r>
      <w:r w:rsidRPr="00BF365E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C24245" w:rsidRDefault="00C24245" w:rsidP="000B202A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</w:p>
    <w:p w:rsidR="00C24245" w:rsidRPr="00BF365E" w:rsidRDefault="00C24245" w:rsidP="000B202A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</w:p>
    <w:p w:rsidR="00BF365E" w:rsidRPr="00BF365E" w:rsidRDefault="00BF365E" w:rsidP="00BF365E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>รายละเอียดการดูแลความปลอดภัยทางชีวภาพ</w:t>
      </w:r>
    </w:p>
    <w:p w:rsidR="00BF365E" w:rsidRPr="00BF365E" w:rsidRDefault="00BF365E" w:rsidP="00BF365E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proofErr w:type="gramStart"/>
      <w:r w:rsidRPr="00BF365E">
        <w:rPr>
          <w:rFonts w:ascii="TH SarabunPSK" w:hAnsi="TH SarabunPSK" w:cs="TH SarabunPSK"/>
          <w:sz w:val="26"/>
          <w:szCs w:val="26"/>
        </w:rPr>
        <w:t>6</w:t>
      </w:r>
      <w:r w:rsidRPr="00BF365E">
        <w:rPr>
          <w:rFonts w:ascii="TH SarabunPSK" w:hAnsi="TH SarabunPSK" w:cs="TH SarabunPSK"/>
          <w:sz w:val="26"/>
          <w:szCs w:val="26"/>
          <w:cs/>
        </w:rPr>
        <w:t>.</w:t>
      </w:r>
      <w:r w:rsidRPr="00BF365E">
        <w:rPr>
          <w:rFonts w:ascii="TH SarabunPSK" w:hAnsi="TH SarabunPSK" w:cs="TH SarabunPSK"/>
          <w:sz w:val="26"/>
          <w:szCs w:val="26"/>
        </w:rPr>
        <w:t xml:space="preserve">1  </w:t>
      </w:r>
      <w:r w:rsidRPr="00BF365E">
        <w:rPr>
          <w:rFonts w:ascii="TH SarabunPSK" w:hAnsi="TH SarabunPSK" w:cs="TH SarabunPSK" w:hint="cs"/>
          <w:sz w:val="26"/>
          <w:szCs w:val="26"/>
          <w:cs/>
        </w:rPr>
        <w:t>การจัดการเครื่องมือ</w:t>
      </w:r>
      <w:proofErr w:type="gramEnd"/>
      <w:r w:rsidRPr="00BF365E">
        <w:rPr>
          <w:rFonts w:ascii="TH SarabunPSK" w:hAnsi="TH SarabunPSK" w:cs="TH SarabunPSK" w:hint="cs"/>
          <w:sz w:val="26"/>
          <w:szCs w:val="26"/>
          <w:cs/>
        </w:rPr>
        <w:t>/อุปกรณ์</w:t>
      </w:r>
    </w:p>
    <w:p w:rsidR="00BF365E" w:rsidRPr="00BF365E" w:rsidRDefault="00BF365E" w:rsidP="00BF365E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>6.2  การป้องกันการหลุดลอด</w:t>
      </w:r>
    </w:p>
    <w:p w:rsidR="00BF365E" w:rsidRDefault="00BF365E" w:rsidP="00BF365E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BF365E">
        <w:rPr>
          <w:rFonts w:ascii="TH SarabunPSK" w:hAnsi="TH SarabunPSK" w:cs="TH SarabunPSK" w:hint="cs"/>
          <w:sz w:val="26"/>
          <w:szCs w:val="26"/>
          <w:cs/>
        </w:rPr>
        <w:t>6.3  การกำจัดสิ่งมีชีวิตและสิ่งปฏิกูล</w:t>
      </w:r>
    </w:p>
    <w:p w:rsidR="00BF365E" w:rsidRPr="00BF365E" w:rsidRDefault="00BF365E" w:rsidP="00BF365E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  <w:cs/>
        </w:rPr>
      </w:pPr>
    </w:p>
    <w:p w:rsidR="00BF365E" w:rsidRPr="00174A8B" w:rsidRDefault="00BF365E" w:rsidP="00BF365E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6"/>
          <w:szCs w:val="26"/>
        </w:rPr>
      </w:pPr>
      <w:r w:rsidRPr="00174A8B">
        <w:rPr>
          <w:rFonts w:ascii="TH SarabunPSK" w:hAnsi="TH SarabunPSK" w:cs="TH SarabunPSK" w:hint="cs"/>
          <w:sz w:val="26"/>
          <w:szCs w:val="26"/>
          <w:cs/>
        </w:rPr>
        <w:t>กำหนดเวลาเริ่มการดำเนินงาน</w:t>
      </w:r>
    </w:p>
    <w:p w:rsidR="00BF365E" w:rsidRPr="00174A8B" w:rsidRDefault="00BF365E" w:rsidP="00BF365E">
      <w:pPr>
        <w:pStyle w:val="NoSpacing"/>
        <w:jc w:val="thaiDistribute"/>
        <w:rPr>
          <w:rFonts w:ascii="TH SarabunPSK" w:hAnsi="TH SarabunPSK" w:cs="TH SarabunPSK"/>
          <w:sz w:val="26"/>
          <w:szCs w:val="26"/>
        </w:rPr>
      </w:pPr>
    </w:p>
    <w:p w:rsidR="00BF365E" w:rsidRPr="00174A8B" w:rsidRDefault="00BF365E" w:rsidP="00BF365E">
      <w:pPr>
        <w:pStyle w:val="NoSpacing"/>
        <w:jc w:val="thaiDistribute"/>
        <w:rPr>
          <w:rFonts w:ascii="TH SarabunPSK" w:hAnsi="TH SarabunPSK" w:cs="TH SarabunPSK"/>
          <w:sz w:val="26"/>
          <w:szCs w:val="26"/>
        </w:rPr>
      </w:pPr>
    </w:p>
    <w:p w:rsidR="00BF365E" w:rsidRPr="00174A8B" w:rsidRDefault="00BF365E" w:rsidP="00BF365E">
      <w:pPr>
        <w:pStyle w:val="NoSpacing"/>
        <w:ind w:left="720"/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174A8B">
        <w:rPr>
          <w:rFonts w:ascii="TH SarabunPSK" w:hAnsi="TH SarabunPSK" w:cs="TH SarabunPSK" w:hint="cs"/>
          <w:sz w:val="26"/>
          <w:szCs w:val="26"/>
          <w:cs/>
        </w:rPr>
        <w:t xml:space="preserve">ลงนาม </w:t>
      </w:r>
      <w:r w:rsidRPr="00174A8B">
        <w:rPr>
          <w:rFonts w:ascii="TH SarabunPSK" w:hAnsi="TH SarabunPSK" w:cs="TH SarabunPSK"/>
          <w:sz w:val="26"/>
          <w:szCs w:val="26"/>
          <w:u w:val="dotted"/>
        </w:rPr>
        <w:tab/>
      </w:r>
      <w:r w:rsidRPr="00174A8B">
        <w:rPr>
          <w:rFonts w:ascii="TH SarabunPSK" w:hAnsi="TH SarabunPSK" w:cs="TH SarabunPSK"/>
          <w:sz w:val="26"/>
          <w:szCs w:val="26"/>
          <w:u w:val="dotted"/>
        </w:rPr>
        <w:tab/>
      </w:r>
      <w:r w:rsidRPr="00174A8B">
        <w:rPr>
          <w:rFonts w:ascii="TH SarabunPSK" w:hAnsi="TH SarabunPSK" w:cs="TH SarabunPSK"/>
          <w:sz w:val="26"/>
          <w:szCs w:val="26"/>
          <w:u w:val="dotted"/>
        </w:rPr>
        <w:tab/>
      </w:r>
      <w:r w:rsidRPr="00174A8B">
        <w:rPr>
          <w:rFonts w:ascii="TH SarabunPSK" w:hAnsi="TH SarabunPSK" w:cs="TH SarabunPSK"/>
          <w:sz w:val="26"/>
          <w:szCs w:val="26"/>
          <w:u w:val="dotted"/>
        </w:rPr>
        <w:tab/>
      </w:r>
      <w:r w:rsidRPr="00174A8B">
        <w:rPr>
          <w:rFonts w:ascii="TH SarabunPSK" w:hAnsi="TH SarabunPSK" w:cs="TH SarabunPSK" w:hint="cs"/>
          <w:sz w:val="26"/>
          <w:szCs w:val="26"/>
          <w:cs/>
        </w:rPr>
        <w:t>หัวหน้าโครงการ</w:t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  <w:t xml:space="preserve">ลงนาม </w:t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cs/>
        </w:rPr>
        <w:t>คณบดี/ผู้อำนวยการ</w:t>
      </w:r>
    </w:p>
    <w:p w:rsidR="00BF365E" w:rsidRPr="00174A8B" w:rsidRDefault="00BF365E" w:rsidP="00BF365E">
      <w:pPr>
        <w:pStyle w:val="NoSpacing"/>
        <w:jc w:val="thaiDistribute"/>
        <w:rPr>
          <w:rFonts w:ascii="TH SarabunPSK" w:hAnsi="TH SarabunPSK" w:cs="TH SarabunPSK"/>
          <w:sz w:val="26"/>
          <w:szCs w:val="26"/>
        </w:rPr>
      </w:pPr>
      <w:r w:rsidRPr="00174A8B">
        <w:rPr>
          <w:rFonts w:ascii="TH SarabunPSK" w:hAnsi="TH SarabunPSK" w:cs="TH SarabunPSK" w:hint="cs"/>
          <w:sz w:val="26"/>
          <w:szCs w:val="26"/>
          <w:cs/>
        </w:rPr>
        <w:tab/>
        <w:t xml:space="preserve">        (</w:t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  <w:t>)</w:t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  <w:t xml:space="preserve">        (</w:t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</w:r>
      <w:r w:rsidRPr="00174A8B">
        <w:rPr>
          <w:rFonts w:ascii="TH SarabunPSK" w:hAnsi="TH SarabunPSK" w:cs="TH SarabunPSK"/>
          <w:sz w:val="26"/>
          <w:szCs w:val="26"/>
          <w:cs/>
        </w:rPr>
        <w:t>)</w:t>
      </w:r>
    </w:p>
    <w:p w:rsidR="00BF365E" w:rsidRPr="00174A8B" w:rsidRDefault="00BF365E" w:rsidP="00BF365E">
      <w:pPr>
        <w:pStyle w:val="NoSpacing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 w:rsidRPr="00174A8B">
        <w:rPr>
          <w:rFonts w:ascii="TH SarabunPSK" w:hAnsi="TH SarabunPSK" w:cs="TH SarabunPSK"/>
          <w:sz w:val="26"/>
          <w:szCs w:val="26"/>
        </w:rPr>
        <w:tab/>
      </w:r>
      <w:r w:rsidRPr="00174A8B">
        <w:rPr>
          <w:rFonts w:ascii="TH SarabunPSK" w:hAnsi="TH SarabunPSK" w:cs="TH SarabunPSK" w:hint="cs"/>
          <w:sz w:val="26"/>
          <w:szCs w:val="26"/>
          <w:cs/>
        </w:rPr>
        <w:t xml:space="preserve">วันที่ </w:t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cs/>
        </w:rPr>
        <w:tab/>
        <w:t xml:space="preserve">วันที่ </w:t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174A8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174A8B" w:rsidRDefault="00174A8B" w:rsidP="00BF365E">
      <w:pPr>
        <w:pStyle w:val="NoSpacing"/>
        <w:jc w:val="thaiDistribute"/>
        <w:rPr>
          <w:rFonts w:ascii="TH SarabunPSK" w:hAnsi="TH SarabunPSK" w:cs="TH SarabunPSK"/>
          <w:sz w:val="24"/>
          <w:szCs w:val="24"/>
          <w:u w:val="dotted"/>
        </w:rPr>
      </w:pPr>
    </w:p>
    <w:p w:rsidR="00174A8B" w:rsidRDefault="00174A8B" w:rsidP="00BF365E">
      <w:pPr>
        <w:pStyle w:val="NoSpacing"/>
        <w:jc w:val="thaiDistribute"/>
        <w:rPr>
          <w:rFonts w:ascii="TH SarabunPSK" w:hAnsi="TH SarabunPSK" w:cs="TH SarabunPSK"/>
          <w:sz w:val="24"/>
          <w:szCs w:val="24"/>
          <w:u w:val="dotted"/>
        </w:rPr>
      </w:pPr>
    </w:p>
    <w:p w:rsidR="00052CA5" w:rsidRDefault="00052CA5" w:rsidP="00BF365E">
      <w:pPr>
        <w:pStyle w:val="NoSpacing"/>
        <w:jc w:val="thaiDistribute"/>
        <w:rPr>
          <w:rFonts w:ascii="TH SarabunPSK" w:hAnsi="TH SarabunPSK" w:cs="TH SarabunPSK"/>
          <w:sz w:val="24"/>
          <w:szCs w:val="24"/>
          <w:u w:val="dotted"/>
        </w:rPr>
      </w:pPr>
    </w:p>
    <w:p w:rsidR="00052CA5" w:rsidRDefault="00052CA5" w:rsidP="00BF365E">
      <w:pPr>
        <w:pStyle w:val="NoSpacing"/>
        <w:jc w:val="thaiDistribute"/>
        <w:rPr>
          <w:rFonts w:ascii="TH SarabunPSK" w:hAnsi="TH SarabunPSK" w:cs="TH SarabunPSK"/>
          <w:sz w:val="24"/>
          <w:szCs w:val="24"/>
          <w:u w:val="dotted"/>
        </w:rPr>
      </w:pPr>
    </w:p>
    <w:p w:rsidR="00052CA5" w:rsidRDefault="00052CA5" w:rsidP="00BF365E">
      <w:pPr>
        <w:pStyle w:val="NoSpacing"/>
        <w:jc w:val="thaiDistribute"/>
        <w:rPr>
          <w:rFonts w:ascii="TH SarabunPSK" w:hAnsi="TH SarabunPSK" w:cs="TH SarabunPSK"/>
          <w:sz w:val="24"/>
          <w:szCs w:val="24"/>
          <w:u w:val="dotted"/>
        </w:rPr>
      </w:pPr>
    </w:p>
    <w:p w:rsidR="00052CA5" w:rsidRDefault="00052CA5" w:rsidP="00BF365E">
      <w:pPr>
        <w:pStyle w:val="NoSpacing"/>
        <w:jc w:val="thaiDistribute"/>
        <w:rPr>
          <w:rFonts w:ascii="TH SarabunPSK" w:hAnsi="TH SarabunPSK" w:cs="TH SarabunPSK"/>
          <w:sz w:val="24"/>
          <w:szCs w:val="24"/>
          <w:u w:val="dotted"/>
        </w:rPr>
      </w:pPr>
    </w:p>
    <w:p w:rsidR="00174A8B" w:rsidRDefault="00174A8B" w:rsidP="00BF365E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szCs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szCs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szCs w:val="24"/>
          <w:u w:val="single"/>
          <w:cs/>
        </w:rPr>
        <w:tab/>
      </w:r>
    </w:p>
    <w:p w:rsidR="00174A8B" w:rsidRDefault="00174A8B" w:rsidP="00C24EB2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 w:rsidRPr="00C24EB2"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1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เป็นตู้ปลอดเชื้อที่มีความปลอดภัยต่อการปนเปื้อนต่อผู้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ปฎิบั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ติงานและสิ่งแวดล้อม แต่ไม่ป้องกันการปนเปื้อนต่อเซลล์ จุลินทรีย์ หรือยาที่นำมาทำงานในตู้</w:t>
      </w:r>
    </w:p>
    <w:p w:rsidR="00174A8B" w:rsidRDefault="00C24EB2" w:rsidP="00C24EB2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 w:rsidRPr="00C24EB2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174A8B">
        <w:rPr>
          <w:rFonts w:ascii="TH SarabunPSK" w:hAnsi="TH SarabunPSK" w:cs="TH SarabunPSK" w:hint="cs"/>
          <w:sz w:val="24"/>
          <w:szCs w:val="24"/>
          <w:cs/>
        </w:rPr>
        <w:t>เป็นตู้ปลอดเชื้อที่ให้ความปลอดภัยหรือป้องกันการปนเปื้อนต่อผู้</w:t>
      </w:r>
      <w:proofErr w:type="spellStart"/>
      <w:r w:rsidR="00174A8B">
        <w:rPr>
          <w:rFonts w:ascii="TH SarabunPSK" w:hAnsi="TH SarabunPSK" w:cs="TH SarabunPSK" w:hint="cs"/>
          <w:sz w:val="24"/>
          <w:szCs w:val="24"/>
          <w:cs/>
        </w:rPr>
        <w:t>ปฎิบั</w:t>
      </w:r>
      <w:proofErr w:type="spellEnd"/>
      <w:r w:rsidR="00174A8B">
        <w:rPr>
          <w:rFonts w:ascii="TH SarabunPSK" w:hAnsi="TH SarabunPSK" w:cs="TH SarabunPSK" w:hint="cs"/>
          <w:sz w:val="24"/>
          <w:szCs w:val="24"/>
          <w:cs/>
        </w:rPr>
        <w:t>ติงาน สิ่งแวดล้อม และต่อเซลล์ จุลินทรีย์ หรือยาที่นำมาทำงานในตู้</w:t>
      </w:r>
    </w:p>
    <w:p w:rsidR="00174A8B" w:rsidRDefault="00C24EB2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24"/>
          <w:szCs w:val="24"/>
        </w:rPr>
      </w:pPr>
      <w:r w:rsidRPr="00C24EB2">
        <w:rPr>
          <w:rFonts w:ascii="TH SarabunPSK" w:hAnsi="TH SarabunPSK" w:cs="TH SarabunPSK" w:hint="cs"/>
          <w:sz w:val="24"/>
          <w:szCs w:val="24"/>
          <w:vertAlign w:val="superscript"/>
          <w:cs/>
        </w:rPr>
        <w:t>3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เป็นตู้ปลอดเชื้อระบบปิดที่ให้ความปลอดภัยหรือป้องกันการปนเปื้อนต่อผู้ปฏิบัติงาน สิ่งแวดล้อม และต่อเซลล์จุลินทรีย์ หรือยาที่นำมาทำงานในตู้ การทำงานต้องผ่านถุงมือของตู้ (</w:t>
      </w:r>
      <w:r>
        <w:rPr>
          <w:rFonts w:ascii="TH SarabunPSK" w:hAnsi="TH SarabunPSK" w:cs="TH SarabunPSK"/>
          <w:sz w:val="24"/>
          <w:szCs w:val="24"/>
        </w:rPr>
        <w:t>gauntlets</w:t>
      </w:r>
      <w:r>
        <w:rPr>
          <w:rFonts w:ascii="TH SarabunPSK" w:hAnsi="TH SarabunPSK" w:cs="TH SarabunPSK"/>
          <w:sz w:val="24"/>
          <w:szCs w:val="24"/>
          <w:cs/>
        </w:rPr>
        <w:t xml:space="preserve">) </w:t>
      </w:r>
      <w:r>
        <w:rPr>
          <w:rFonts w:ascii="TH SarabunPSK" w:hAnsi="TH SarabunPSK" w:cs="TH SarabunPSK" w:hint="cs"/>
          <w:sz w:val="24"/>
          <w:szCs w:val="24"/>
          <w:cs/>
        </w:rPr>
        <w:t>ซึ่งยึดอยู่กับที่</w:t>
      </w:r>
    </w:p>
    <w:p w:rsidR="00C24EB2" w:rsidRDefault="00C24EB2" w:rsidP="00C24EB2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 w:rsidRPr="00C24EB2">
        <w:rPr>
          <w:rFonts w:ascii="TH SarabunPSK" w:hAnsi="TH SarabunPSK" w:cs="TH SarabunPSK" w:hint="cs"/>
          <w:sz w:val="24"/>
          <w:szCs w:val="24"/>
          <w:vertAlign w:val="superscript"/>
          <w:cs/>
        </w:rPr>
        <w:t>4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เป็นห้องปฏิบัติการทางจุลชีววิทยาทั่วไป สามารถใช้ได้กับการวิจัยและทดลองสิ่งมีชีวิตดัดแปลงพันธุกรรมประเภทที่ 1 ซึ่งใช้กลุ่มสิ่งมีชีวิตที่ไม่ก่อโรค</w:t>
      </w:r>
    </w:p>
    <w:p w:rsidR="00C24EB2" w:rsidRDefault="00C24EB2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24"/>
          <w:szCs w:val="24"/>
        </w:rPr>
      </w:pPr>
      <w:r w:rsidRPr="00C24EB2"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5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เป็นห้องปฏิบัติการที่มีข้อปฏิบัติเพิ่มเติมจาก </w:t>
      </w:r>
      <w:r>
        <w:rPr>
          <w:rFonts w:ascii="TH SarabunPSK" w:hAnsi="TH SarabunPSK" w:cs="TH SarabunPSK"/>
          <w:sz w:val="24"/>
          <w:szCs w:val="24"/>
        </w:rPr>
        <w:t xml:space="preserve">BSL1 </w:t>
      </w:r>
      <w:r>
        <w:rPr>
          <w:rFonts w:ascii="TH SarabunPSK" w:hAnsi="TH SarabunPSK" w:cs="TH SarabunPSK" w:hint="cs"/>
          <w:sz w:val="24"/>
          <w:szCs w:val="24"/>
          <w:cs/>
        </w:rPr>
        <w:t>คือ จำเป็นต้องมี ตู้ชีวน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ิร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ภัย </w:t>
      </w:r>
      <w:r>
        <w:rPr>
          <w:rFonts w:ascii="TH SarabunPSK" w:hAnsi="TH SarabunPSK" w:cs="TH SarabunPSK"/>
          <w:sz w:val="24"/>
          <w:szCs w:val="24"/>
          <w:cs/>
        </w:rPr>
        <w:t>(</w:t>
      </w:r>
      <w:r>
        <w:rPr>
          <w:rFonts w:ascii="TH SarabunPSK" w:hAnsi="TH SarabunPSK" w:cs="TH SarabunPSK"/>
          <w:sz w:val="24"/>
          <w:szCs w:val="24"/>
        </w:rPr>
        <w:t>biosafety cabinet or laminar flow, class I or II</w:t>
      </w:r>
      <w:r>
        <w:rPr>
          <w:rFonts w:ascii="TH SarabunPSK" w:hAnsi="TH SarabunPSK" w:cs="TH SarabunPSK"/>
          <w:sz w:val="24"/>
          <w:szCs w:val="24"/>
          <w:cs/>
        </w:rPr>
        <w:t xml:space="preserve">)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หม้อนึ่งความดัน    ไอน้ำ </w:t>
      </w:r>
      <w:r>
        <w:rPr>
          <w:rFonts w:ascii="TH SarabunPSK" w:hAnsi="TH SarabunPSK" w:cs="TH SarabunPSK"/>
          <w:sz w:val="24"/>
          <w:szCs w:val="24"/>
          <w:cs/>
        </w:rPr>
        <w:t>(</w:t>
      </w:r>
      <w:r>
        <w:rPr>
          <w:rFonts w:ascii="TH SarabunPSK" w:hAnsi="TH SarabunPSK" w:cs="TH SarabunPSK"/>
          <w:sz w:val="24"/>
          <w:szCs w:val="24"/>
        </w:rPr>
        <w:t>autoclave</w:t>
      </w:r>
      <w:r>
        <w:rPr>
          <w:rFonts w:ascii="TH SarabunPSK" w:hAnsi="TH SarabunPSK" w:cs="TH SarabunPSK"/>
          <w:sz w:val="24"/>
          <w:szCs w:val="24"/>
          <w:cs/>
        </w:rPr>
        <w:t xml:space="preserve">) </w:t>
      </w:r>
      <w:r>
        <w:rPr>
          <w:rFonts w:ascii="TH SarabunPSK" w:hAnsi="TH SarabunPSK" w:cs="TH SarabunPSK" w:hint="cs"/>
          <w:sz w:val="24"/>
          <w:szCs w:val="24"/>
          <w:cs/>
        </w:rPr>
        <w:t>สามารถใช้ได้กับการวิจัยและทดลองเกี่ยวกับสิ่งมีชีวิตดัดแปลงพันธุกรรมประเภทที่ 1 และประเภทที่ 2 หรือบางลักษณะของงานประเภทที่ 3 โดยกลุ่มสิ่งมีชีวิตที่ใช้ในการทดลองวิจัยมีความเสี่ยงอยู่ในระดับต่ำถึงปานกลาง</w:t>
      </w:r>
    </w:p>
    <w:p w:rsidR="005952F7" w:rsidRDefault="00C24EB2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C24EB2"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6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เป็นห้องปฏิบัติการที่มีข้อ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ปฎิบั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ติเพิ่มเติมจาก </w:t>
      </w:r>
      <w:r>
        <w:rPr>
          <w:rFonts w:ascii="TH SarabunPSK" w:hAnsi="TH SarabunPSK" w:cs="TH SarabunPSK"/>
          <w:sz w:val="24"/>
          <w:szCs w:val="24"/>
        </w:rPr>
        <w:t xml:space="preserve">BSL2 </w:t>
      </w:r>
      <w:r>
        <w:rPr>
          <w:rFonts w:ascii="TH SarabunPSK" w:hAnsi="TH SarabunPSK" w:cs="TH SarabunPSK" w:hint="cs"/>
          <w:sz w:val="24"/>
          <w:szCs w:val="24"/>
          <w:cs/>
        </w:rPr>
        <w:t>ได้แก่ การควบคุมระบบอากาศภายในห้องจะต้องลดการหลุดรอดของจุลินทรีย์ออกไปสู่สิ่งแวดล้อมให้มาก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ทื่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สุด ตลอดจนการควบคุมบุคคลภายนอก หรือผู้ที่ไม่เกี่ยวข้องเข้า-ออกพื้นที่ สามารถใช้ได้กับการวิจัยและทดลองเกี่ยวกับสิ่งมีชีวิตดัดแปลงพันธุกรรมประเภทที่ 3 และการใช้กลุ่มสิ่งมีชีวิตที่ก่อโรคร้ายแรงและมีโอกาสแพร่กระจายผ่านทางระบบหายใจ</w:t>
      </w:r>
    </w:p>
    <w:p w:rsidR="005952F7" w:rsidRDefault="005952F7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br w:type="page"/>
      </w:r>
    </w:p>
    <w:p w:rsidR="00C24EB2" w:rsidRPr="005952F7" w:rsidRDefault="005952F7" w:rsidP="005952F7">
      <w:pPr>
        <w:pStyle w:val="NoSpacing"/>
        <w:ind w:left="142" w:hanging="14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952F7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ส่ว</w:t>
      </w:r>
      <w:bookmarkStart w:id="2" w:name="_GoBack"/>
      <w:bookmarkEnd w:id="2"/>
      <w:r w:rsidRPr="005952F7">
        <w:rPr>
          <w:rFonts w:ascii="TH SarabunPSK" w:hAnsi="TH SarabunPSK" w:cs="TH SarabunPSK" w:hint="cs"/>
          <w:b/>
          <w:bCs/>
          <w:sz w:val="30"/>
          <w:szCs w:val="30"/>
          <w:cs/>
        </w:rPr>
        <w:t>นนี้สำหรับคณะกรรมการความปลอดภัยทางชีวภาพ มหาวิทยาลัยสงขลานครินทร์</w:t>
      </w:r>
    </w:p>
    <w:p w:rsidR="005952F7" w:rsidRPr="005952F7" w:rsidRDefault="005952F7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5952F7" w:rsidRPr="005952F7" w:rsidRDefault="005952F7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 w:rsidRPr="005952F7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5952F7">
        <w:rPr>
          <w:rFonts w:ascii="TH SarabunPSK" w:hAnsi="TH SarabunPSK" w:cs="TH SarabunPSK" w:hint="cs"/>
          <w:sz w:val="30"/>
          <w:szCs w:val="30"/>
          <w:cs/>
        </w:rPr>
        <w:t xml:space="preserve">  สำหรับงานประเภทที่ 1 </w:t>
      </w:r>
      <w:r w:rsidRPr="005952F7">
        <w:rPr>
          <w:rFonts w:ascii="TH SarabunPSK" w:hAnsi="TH SarabunPSK" w:cs="TH SarabunPSK"/>
          <w:sz w:val="30"/>
          <w:szCs w:val="30"/>
          <w:cs/>
        </w:rPr>
        <w:t>(</w:t>
      </w:r>
      <w:r w:rsidRPr="005952F7">
        <w:rPr>
          <w:rFonts w:ascii="TH SarabunPSK" w:hAnsi="TH SarabunPSK" w:cs="TH SarabunPSK"/>
          <w:sz w:val="30"/>
          <w:szCs w:val="30"/>
        </w:rPr>
        <w:t>C1</w:t>
      </w:r>
      <w:r w:rsidRPr="005952F7">
        <w:rPr>
          <w:rFonts w:ascii="TH SarabunPSK" w:hAnsi="TH SarabunPSK" w:cs="TH SarabunPSK"/>
          <w:sz w:val="30"/>
          <w:szCs w:val="30"/>
          <w:cs/>
        </w:rPr>
        <w:t>)</w:t>
      </w:r>
    </w:p>
    <w:p w:rsidR="005952F7" w:rsidRPr="005952F7" w:rsidRDefault="005952F7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5952F7" w:rsidRDefault="005952F7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 w:rsidRPr="005952F7">
        <w:rPr>
          <w:rFonts w:ascii="TH SarabunPSK" w:hAnsi="TH SarabunPSK" w:cs="TH SarabunPSK"/>
          <w:sz w:val="30"/>
          <w:szCs w:val="30"/>
        </w:rPr>
        <w:sym w:font="Webdings" w:char="F031"/>
      </w:r>
      <w:r w:rsidRPr="005952F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952F7">
        <w:rPr>
          <w:rFonts w:ascii="TH SarabunPSK" w:hAnsi="TH SarabunPSK" w:cs="TH SarabunPSK" w:hint="cs"/>
          <w:sz w:val="30"/>
          <w:szCs w:val="30"/>
          <w:cs/>
        </w:rPr>
        <w:t xml:space="preserve">สำหรับงานประเภทที่ 2 </w:t>
      </w:r>
      <w:r w:rsidRPr="005952F7">
        <w:rPr>
          <w:rFonts w:ascii="TH SarabunPSK" w:hAnsi="TH SarabunPSK" w:cs="TH SarabunPSK"/>
          <w:sz w:val="30"/>
          <w:szCs w:val="30"/>
          <w:cs/>
        </w:rPr>
        <w:t>(</w:t>
      </w:r>
      <w:r w:rsidRPr="005952F7">
        <w:rPr>
          <w:rFonts w:ascii="TH SarabunPSK" w:hAnsi="TH SarabunPSK" w:cs="TH SarabunPSK"/>
          <w:sz w:val="30"/>
          <w:szCs w:val="30"/>
        </w:rPr>
        <w:t>C2</w:t>
      </w:r>
      <w:r w:rsidRPr="005952F7">
        <w:rPr>
          <w:rFonts w:ascii="TH SarabunPSK" w:hAnsi="TH SarabunPSK" w:cs="TH SarabunPSK"/>
          <w:sz w:val="30"/>
          <w:szCs w:val="30"/>
          <w:cs/>
        </w:rPr>
        <w:t>)</w:t>
      </w:r>
    </w:p>
    <w:p w:rsidR="005952F7" w:rsidRDefault="005952F7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3101D1" w:rsidRDefault="003101D1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คณะกรรมการความปลอดภัยทางชีวภาพ มหาวิทยาลัยสงขลานครินทร์ ประเมินแล้ว มีมติว่า</w:t>
      </w:r>
    </w:p>
    <w:p w:rsidR="003101D1" w:rsidRDefault="003101D1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3101D1" w:rsidRDefault="003101D1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ebdings" w:char="F03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เห็นชอบโดยมีข้อสังเกต</w:t>
      </w:r>
    </w:p>
    <w:p w:rsidR="003101D1" w:rsidRDefault="003101D1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3101D1" w:rsidRDefault="003101D1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ebdings" w:char="F03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ข้อเสนอแนะอื่น ๆ </w:t>
      </w:r>
    </w:p>
    <w:p w:rsidR="003101D1" w:rsidRDefault="003101D1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3101D1" w:rsidRDefault="003101D1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3101D1" w:rsidRDefault="003101D1" w:rsidP="003101D1">
      <w:pPr>
        <w:pStyle w:val="NoSpacing"/>
        <w:ind w:left="43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(ลงนาม)</w:t>
      </w:r>
    </w:p>
    <w:p w:rsidR="003101D1" w:rsidRDefault="003101D1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(ศาสตราจารย์ ดร.รวี เถียรไพศาล)</w:t>
      </w:r>
    </w:p>
    <w:p w:rsidR="003101D1" w:rsidRDefault="003101D1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ประธานคณะกรรมการความปลอดภัยทางชีวภาพ มหาวิทยาลัยสงขลานครินทร์</w:t>
      </w:r>
    </w:p>
    <w:p w:rsidR="003101D1" w:rsidRDefault="003101D1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  <w:u w:val="dotted"/>
        </w:rPr>
      </w:pPr>
    </w:p>
    <w:p w:rsidR="00BC0C44" w:rsidRP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  <w:u w:val="thick"/>
          <w:cs/>
        </w:rPr>
      </w:pP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thick"/>
          <w:cs/>
        </w:rPr>
        <w:tab/>
      </w:r>
    </w:p>
    <w:p w:rsidR="003101D1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ebdings" w:char="F03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สำหรับงานวิจัยประเภทที่ 3 </w:t>
      </w:r>
      <w:r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C3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 w:rsid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คณะกรรมการเทคนิคด้านความปลอดภัยทางชีวภาพ ประเมินแล้ว มีมติว่า</w:t>
      </w:r>
    </w:p>
    <w:p w:rsid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ebdings" w:char="F03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เห็นชอบ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ebdings" w:char="F03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ไม่เห็นชอบ เนื่องจาก</w:t>
      </w:r>
    </w:p>
    <w:p w:rsid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ebdings" w:char="F03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เห็นชอบโดยมีข้อสังเกต</w:t>
      </w:r>
    </w:p>
    <w:p w:rsid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ebdings" w:char="F03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ข้อเสนอแนะอื่น ๆ </w:t>
      </w:r>
    </w:p>
    <w:p w:rsid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p w:rsidR="00BC0C44" w:rsidRDefault="00BC0C44" w:rsidP="00BC0C44">
      <w:pPr>
        <w:pStyle w:val="NoSpacing"/>
        <w:ind w:left="43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(ลงนาม)</w:t>
      </w:r>
    </w:p>
    <w:p w:rsidR="00BC0C44" w:rsidRDefault="00BC0C44" w:rsidP="00BC0C44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(                                             )</w:t>
      </w:r>
    </w:p>
    <w:p w:rsidR="00BC0C44" w:rsidRDefault="00BC0C44" w:rsidP="00BC0C44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ประธานคณะกรรมการความปลอดภัยทางชีวภาพ มหาวิทยาลัยสงขลานครินทร์</w:t>
      </w:r>
    </w:p>
    <w:p w:rsidR="00BC0C44" w:rsidRDefault="00BC0C44" w:rsidP="00BC0C44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BC0C44" w:rsidRDefault="00BC0C44" w:rsidP="00C24EB2">
      <w:pPr>
        <w:pStyle w:val="NoSpacing"/>
        <w:ind w:left="142" w:hanging="142"/>
        <w:jc w:val="thaiDistribute"/>
        <w:rPr>
          <w:rFonts w:ascii="TH SarabunPSK" w:hAnsi="TH SarabunPSK" w:cs="TH SarabunPSK"/>
          <w:sz w:val="30"/>
          <w:szCs w:val="30"/>
        </w:rPr>
      </w:pPr>
    </w:p>
    <w:sectPr w:rsidR="00BC0C44" w:rsidSect="00C4518F">
      <w:headerReference w:type="default" r:id="rId8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DAD" w:rsidRDefault="00CB6DAD" w:rsidP="00F1308E">
      <w:pPr>
        <w:spacing w:after="0" w:line="240" w:lineRule="auto"/>
      </w:pPr>
      <w:r>
        <w:separator/>
      </w:r>
    </w:p>
  </w:endnote>
  <w:endnote w:type="continuationSeparator" w:id="0">
    <w:p w:rsidR="00CB6DAD" w:rsidRDefault="00CB6DAD" w:rsidP="00F1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DAD" w:rsidRDefault="00CB6DAD" w:rsidP="00F1308E">
      <w:pPr>
        <w:spacing w:after="0" w:line="240" w:lineRule="auto"/>
      </w:pPr>
      <w:r>
        <w:separator/>
      </w:r>
    </w:p>
  </w:footnote>
  <w:footnote w:type="continuationSeparator" w:id="0">
    <w:p w:rsidR="00CB6DAD" w:rsidRDefault="00CB6DAD" w:rsidP="00F1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454594"/>
      <w:docPartObj>
        <w:docPartGallery w:val="Page Numbers (Top of Page)"/>
        <w:docPartUnique/>
      </w:docPartObj>
    </w:sdtPr>
    <w:sdtEndPr/>
    <w:sdtContent>
      <w:p w:rsidR="00F1308E" w:rsidRDefault="00C7383F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870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308E" w:rsidRDefault="00F13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62F2"/>
    <w:multiLevelType w:val="hybridMultilevel"/>
    <w:tmpl w:val="570280E0"/>
    <w:lvl w:ilvl="0" w:tplc="DE702002">
      <w:start w:val="2"/>
      <w:numFmt w:val="bullet"/>
      <w:lvlText w:val=""/>
      <w:lvlJc w:val="left"/>
      <w:pPr>
        <w:ind w:left="720" w:hanging="360"/>
      </w:pPr>
      <w:rPr>
        <w:rFonts w:ascii="Webdings" w:eastAsiaTheme="minorHAnsi" w:hAnsi="Web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C7211"/>
    <w:multiLevelType w:val="hybridMultilevel"/>
    <w:tmpl w:val="A7562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93787"/>
    <w:multiLevelType w:val="hybridMultilevel"/>
    <w:tmpl w:val="DCDC6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24"/>
    <w:rsid w:val="00037766"/>
    <w:rsid w:val="00052CA5"/>
    <w:rsid w:val="000B202A"/>
    <w:rsid w:val="00174A8B"/>
    <w:rsid w:val="00206C3A"/>
    <w:rsid w:val="00266946"/>
    <w:rsid w:val="002A3CE6"/>
    <w:rsid w:val="002C10D3"/>
    <w:rsid w:val="002D6147"/>
    <w:rsid w:val="002F26AC"/>
    <w:rsid w:val="003101D1"/>
    <w:rsid w:val="00321F5E"/>
    <w:rsid w:val="003F7294"/>
    <w:rsid w:val="00451E37"/>
    <w:rsid w:val="0046322C"/>
    <w:rsid w:val="00476223"/>
    <w:rsid w:val="004A5775"/>
    <w:rsid w:val="004E68DE"/>
    <w:rsid w:val="00566E16"/>
    <w:rsid w:val="00584902"/>
    <w:rsid w:val="005939A7"/>
    <w:rsid w:val="005952F7"/>
    <w:rsid w:val="005C743A"/>
    <w:rsid w:val="005F0691"/>
    <w:rsid w:val="00607C86"/>
    <w:rsid w:val="006845BA"/>
    <w:rsid w:val="0072229C"/>
    <w:rsid w:val="007525AC"/>
    <w:rsid w:val="00754710"/>
    <w:rsid w:val="00776C58"/>
    <w:rsid w:val="007A1067"/>
    <w:rsid w:val="007F5055"/>
    <w:rsid w:val="00817FA6"/>
    <w:rsid w:val="00911F4A"/>
    <w:rsid w:val="009133C7"/>
    <w:rsid w:val="00994B78"/>
    <w:rsid w:val="00996A38"/>
    <w:rsid w:val="00997449"/>
    <w:rsid w:val="00A0325D"/>
    <w:rsid w:val="00A10B5E"/>
    <w:rsid w:val="00A241B4"/>
    <w:rsid w:val="00A51E76"/>
    <w:rsid w:val="00A81EB4"/>
    <w:rsid w:val="00A96C9E"/>
    <w:rsid w:val="00AA2124"/>
    <w:rsid w:val="00B13A11"/>
    <w:rsid w:val="00B51D6C"/>
    <w:rsid w:val="00B55375"/>
    <w:rsid w:val="00B748BC"/>
    <w:rsid w:val="00BC0C44"/>
    <w:rsid w:val="00BF365E"/>
    <w:rsid w:val="00BF43AB"/>
    <w:rsid w:val="00C24245"/>
    <w:rsid w:val="00C24EB2"/>
    <w:rsid w:val="00C372C9"/>
    <w:rsid w:val="00C4518F"/>
    <w:rsid w:val="00C7383F"/>
    <w:rsid w:val="00C87065"/>
    <w:rsid w:val="00CA62AF"/>
    <w:rsid w:val="00CB6DAD"/>
    <w:rsid w:val="00CC685F"/>
    <w:rsid w:val="00CD1795"/>
    <w:rsid w:val="00D10F60"/>
    <w:rsid w:val="00D27F05"/>
    <w:rsid w:val="00D35569"/>
    <w:rsid w:val="00D41BB1"/>
    <w:rsid w:val="00D8533E"/>
    <w:rsid w:val="00DC6FB1"/>
    <w:rsid w:val="00DF6286"/>
    <w:rsid w:val="00E73218"/>
    <w:rsid w:val="00E86DD0"/>
    <w:rsid w:val="00F0586B"/>
    <w:rsid w:val="00F1308E"/>
    <w:rsid w:val="00F84EC1"/>
    <w:rsid w:val="00FA2194"/>
    <w:rsid w:val="00FA51BA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DFEB"/>
  <w15:docId w15:val="{F264D3B1-FBEC-43DD-BFBB-95E6B8F3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F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2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66946"/>
    <w:pPr>
      <w:ind w:left="720"/>
      <w:contextualSpacing/>
    </w:pPr>
  </w:style>
  <w:style w:type="table" w:styleId="TableGrid">
    <w:name w:val="Table Grid"/>
    <w:basedOn w:val="TableNormal"/>
    <w:uiPriority w:val="59"/>
    <w:rsid w:val="0059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3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08E"/>
  </w:style>
  <w:style w:type="paragraph" w:styleId="Footer">
    <w:name w:val="footer"/>
    <w:basedOn w:val="Normal"/>
    <w:link w:val="FooterChar"/>
    <w:uiPriority w:val="99"/>
    <w:semiHidden/>
    <w:unhideWhenUsed/>
    <w:rsid w:val="00F13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</dc:creator>
  <cp:lastModifiedBy>Administrator</cp:lastModifiedBy>
  <cp:revision>11</cp:revision>
  <cp:lastPrinted>2017-03-02T07:45:00Z</cp:lastPrinted>
  <dcterms:created xsi:type="dcterms:W3CDTF">2021-07-15T03:06:00Z</dcterms:created>
  <dcterms:modified xsi:type="dcterms:W3CDTF">2021-07-15T03:21:00Z</dcterms:modified>
</cp:coreProperties>
</file>